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37" w:rsidRDefault="00BE12DB" w:rsidP="000A3ED5">
      <w:pPr>
        <w:spacing w:line="360" w:lineRule="auto"/>
        <w:ind w:right="-108"/>
        <w:jc w:val="both"/>
        <w:rPr>
          <w:b/>
          <w:i/>
          <w:sz w:val="20"/>
          <w:szCs w:val="20"/>
        </w:rPr>
      </w:pPr>
      <w:r w:rsidRPr="00986978">
        <w:rPr>
          <w:b/>
          <w:i/>
          <w:sz w:val="20"/>
          <w:szCs w:val="20"/>
        </w:rPr>
        <w:t xml:space="preserve">УДК </w:t>
      </w:r>
      <w:r w:rsidR="00D03D58" w:rsidRPr="00D03D58">
        <w:rPr>
          <w:b/>
          <w:i/>
          <w:sz w:val="20"/>
          <w:szCs w:val="20"/>
          <w:highlight w:val="yellow"/>
        </w:rPr>
        <w:t>ХХ.ХХХ</w:t>
      </w:r>
      <w:r w:rsidR="00FF2E5C" w:rsidRPr="00986978">
        <w:rPr>
          <w:b/>
          <w:i/>
          <w:sz w:val="20"/>
          <w:szCs w:val="20"/>
        </w:rPr>
        <w:t xml:space="preserve"> </w:t>
      </w:r>
    </w:p>
    <w:p w:rsidR="000332CB" w:rsidRPr="006D41F2" w:rsidRDefault="00D03D58" w:rsidP="000A3ED5">
      <w:pPr>
        <w:spacing w:line="360" w:lineRule="auto"/>
        <w:ind w:right="-1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НАЗВАНИЕ СТАТЬИ</w:t>
      </w:r>
    </w:p>
    <w:p w:rsidR="00EB5249" w:rsidRPr="00986978" w:rsidRDefault="00D03D58" w:rsidP="000A3ED5">
      <w:pPr>
        <w:spacing w:line="360" w:lineRule="auto"/>
        <w:ind w:right="-1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Иванов</w:t>
      </w:r>
      <w:r w:rsidR="00532615" w:rsidRPr="00986978">
        <w:rPr>
          <w:b/>
          <w:i/>
          <w:sz w:val="22"/>
          <w:szCs w:val="22"/>
        </w:rPr>
        <w:t xml:space="preserve"> В.</w:t>
      </w:r>
      <w:r w:rsidR="00CD7C21" w:rsidRPr="00986978">
        <w:rPr>
          <w:b/>
          <w:i/>
          <w:sz w:val="22"/>
          <w:szCs w:val="22"/>
        </w:rPr>
        <w:t xml:space="preserve"> </w:t>
      </w:r>
      <w:r w:rsidR="00532615" w:rsidRPr="00986978">
        <w:rPr>
          <w:b/>
          <w:i/>
          <w:sz w:val="22"/>
          <w:szCs w:val="22"/>
        </w:rPr>
        <w:t>В.</w:t>
      </w:r>
      <w:r w:rsidR="00300A2C" w:rsidRPr="00300A2C">
        <w:rPr>
          <w:b/>
          <w:i/>
          <w:sz w:val="22"/>
          <w:szCs w:val="22"/>
          <w:vertAlign w:val="superscript"/>
        </w:rPr>
        <w:t>1</w:t>
      </w:r>
      <w:r w:rsidR="00300A2C">
        <w:rPr>
          <w:b/>
          <w:i/>
          <w:sz w:val="22"/>
          <w:szCs w:val="22"/>
        </w:rPr>
        <w:t>, Петров А. Б.</w:t>
      </w:r>
      <w:r w:rsidR="00300A2C" w:rsidRPr="00300A2C">
        <w:rPr>
          <w:b/>
          <w:i/>
          <w:sz w:val="22"/>
          <w:szCs w:val="22"/>
          <w:vertAlign w:val="superscript"/>
        </w:rPr>
        <w:t>2</w:t>
      </w:r>
    </w:p>
    <w:p w:rsidR="00C33074" w:rsidRDefault="00300A2C" w:rsidP="004F546D">
      <w:pPr>
        <w:tabs>
          <w:tab w:val="left" w:pos="5220"/>
        </w:tabs>
        <w:ind w:left="426" w:right="-108"/>
        <w:jc w:val="both"/>
        <w:rPr>
          <w:b/>
          <w:bCs/>
          <w:i/>
          <w:sz w:val="18"/>
          <w:szCs w:val="18"/>
        </w:rPr>
      </w:pPr>
      <w:bookmarkStart w:id="0" w:name="_GoBack"/>
      <w:r w:rsidRPr="00300A2C">
        <w:rPr>
          <w:b/>
          <w:bCs/>
          <w:i/>
          <w:sz w:val="18"/>
          <w:szCs w:val="18"/>
          <w:vertAlign w:val="superscript"/>
        </w:rPr>
        <w:t>1</w:t>
      </w:r>
      <w:r w:rsidR="00D07D97">
        <w:rPr>
          <w:b/>
          <w:bCs/>
          <w:i/>
          <w:sz w:val="18"/>
          <w:szCs w:val="18"/>
        </w:rPr>
        <w:t>Крымский федеральный университет имени В. И. Вернадского</w:t>
      </w:r>
      <w:r w:rsidR="00C33074" w:rsidRPr="00AB519A">
        <w:rPr>
          <w:b/>
          <w:bCs/>
          <w:i/>
          <w:sz w:val="18"/>
          <w:szCs w:val="18"/>
        </w:rPr>
        <w:t xml:space="preserve">, </w:t>
      </w:r>
      <w:r w:rsidR="00D07D97">
        <w:rPr>
          <w:b/>
          <w:bCs/>
          <w:i/>
          <w:sz w:val="18"/>
          <w:szCs w:val="18"/>
        </w:rPr>
        <w:t>Симферополь</w:t>
      </w:r>
      <w:r w:rsidR="00C33074" w:rsidRPr="00AB519A">
        <w:rPr>
          <w:b/>
          <w:bCs/>
          <w:i/>
          <w:sz w:val="18"/>
          <w:szCs w:val="18"/>
        </w:rPr>
        <w:t xml:space="preserve">, </w:t>
      </w:r>
      <w:r w:rsidR="00D07D97">
        <w:rPr>
          <w:b/>
          <w:bCs/>
          <w:i/>
          <w:sz w:val="18"/>
          <w:szCs w:val="18"/>
        </w:rPr>
        <w:t>Российская Федерация</w:t>
      </w:r>
    </w:p>
    <w:p w:rsidR="00300A2C" w:rsidRPr="00C05A2D" w:rsidRDefault="00300A2C" w:rsidP="004F546D">
      <w:pPr>
        <w:tabs>
          <w:tab w:val="left" w:pos="5220"/>
        </w:tabs>
        <w:ind w:left="426" w:right="-108"/>
        <w:jc w:val="both"/>
        <w:rPr>
          <w:b/>
          <w:bCs/>
          <w:i/>
          <w:sz w:val="18"/>
          <w:szCs w:val="18"/>
        </w:rPr>
      </w:pPr>
      <w:r>
        <w:rPr>
          <w:rFonts w:eastAsia="Calibri"/>
          <w:b/>
          <w:i/>
          <w:sz w:val="18"/>
          <w:szCs w:val="18"/>
          <w:shd w:val="clear" w:color="auto" w:fill="FFFFFF"/>
          <w:vertAlign w:val="superscript"/>
        </w:rPr>
        <w:t>2</w:t>
      </w:r>
      <w:r w:rsidRPr="00692BE6">
        <w:rPr>
          <w:rFonts w:eastAsia="Calibri"/>
          <w:b/>
          <w:i/>
          <w:sz w:val="18"/>
          <w:szCs w:val="18"/>
          <w:shd w:val="clear" w:color="auto" w:fill="FFFFFF"/>
        </w:rPr>
        <w:t xml:space="preserve">Федеральный исследовательский центр </w:t>
      </w:r>
      <w:r>
        <w:rPr>
          <w:rFonts w:eastAsia="Calibri"/>
          <w:b/>
          <w:i/>
          <w:sz w:val="18"/>
          <w:szCs w:val="18"/>
          <w:shd w:val="clear" w:color="auto" w:fill="FFFFFF"/>
        </w:rPr>
        <w:t>«</w:t>
      </w:r>
      <w:r w:rsidRPr="00692BE6">
        <w:rPr>
          <w:rFonts w:eastAsia="Calibri"/>
          <w:b/>
          <w:i/>
          <w:sz w:val="18"/>
          <w:szCs w:val="18"/>
          <w:shd w:val="clear" w:color="auto" w:fill="FFFFFF"/>
        </w:rPr>
        <w:t>Морск</w:t>
      </w:r>
      <w:r>
        <w:rPr>
          <w:rFonts w:eastAsia="Calibri"/>
          <w:b/>
          <w:i/>
          <w:sz w:val="18"/>
          <w:szCs w:val="18"/>
          <w:shd w:val="clear" w:color="auto" w:fill="FFFFFF"/>
        </w:rPr>
        <w:t>ой гидрофизический институт РАН»</w:t>
      </w:r>
      <w:r w:rsidR="00C05A2D">
        <w:rPr>
          <w:rFonts w:eastAsia="Calibri"/>
          <w:b/>
          <w:i/>
          <w:sz w:val="18"/>
          <w:szCs w:val="18"/>
          <w:shd w:val="clear" w:color="auto" w:fill="FFFFFF"/>
        </w:rPr>
        <w:t xml:space="preserve">, Севастополь, </w:t>
      </w:r>
      <w:r w:rsidR="00C05A2D">
        <w:rPr>
          <w:b/>
          <w:bCs/>
          <w:i/>
          <w:sz w:val="18"/>
          <w:szCs w:val="18"/>
        </w:rPr>
        <w:t>Российская Федерация</w:t>
      </w:r>
    </w:p>
    <w:p w:rsidR="00300A2C" w:rsidRPr="0027538C" w:rsidRDefault="00300A2C" w:rsidP="004F546D">
      <w:pPr>
        <w:ind w:left="426" w:right="-107"/>
        <w:jc w:val="both"/>
        <w:rPr>
          <w:b/>
          <w:i/>
          <w:sz w:val="18"/>
          <w:szCs w:val="22"/>
          <w:lang w:val="de-DE"/>
        </w:rPr>
      </w:pPr>
      <w:r w:rsidRPr="0027538C">
        <w:rPr>
          <w:b/>
          <w:i/>
          <w:sz w:val="18"/>
          <w:szCs w:val="22"/>
          <w:lang w:val="de-DE"/>
        </w:rPr>
        <w:t xml:space="preserve">E-mail: </w:t>
      </w:r>
      <w:r w:rsidRPr="00300A2C">
        <w:rPr>
          <w:b/>
          <w:i/>
          <w:sz w:val="18"/>
          <w:szCs w:val="22"/>
          <w:vertAlign w:val="superscript"/>
          <w:lang w:val="en-US"/>
        </w:rPr>
        <w:t>1</w:t>
      </w:r>
      <w:r w:rsidRPr="00300A2C">
        <w:rPr>
          <w:b/>
          <w:i/>
          <w:sz w:val="18"/>
          <w:szCs w:val="22"/>
          <w:lang w:val="de-DE"/>
        </w:rPr>
        <w:t>ivanov@mail.ru</w:t>
      </w:r>
      <w:r>
        <w:rPr>
          <w:b/>
          <w:i/>
          <w:sz w:val="18"/>
          <w:szCs w:val="22"/>
          <w:lang w:val="de-DE"/>
        </w:rPr>
        <w:t>,</w:t>
      </w:r>
      <w:r w:rsidRPr="00300A2C">
        <w:rPr>
          <w:b/>
          <w:i/>
          <w:sz w:val="18"/>
          <w:szCs w:val="22"/>
          <w:lang w:val="en-US"/>
        </w:rPr>
        <w:t xml:space="preserve"> </w:t>
      </w:r>
      <w:r w:rsidRPr="00300A2C">
        <w:rPr>
          <w:b/>
          <w:i/>
          <w:sz w:val="18"/>
          <w:szCs w:val="22"/>
          <w:vertAlign w:val="superscript"/>
          <w:lang w:val="en-US"/>
        </w:rPr>
        <w:t>2</w:t>
      </w:r>
      <w:r>
        <w:rPr>
          <w:b/>
          <w:i/>
          <w:sz w:val="18"/>
          <w:szCs w:val="22"/>
          <w:lang w:val="de-DE"/>
        </w:rPr>
        <w:t>petrov@mail.ru</w:t>
      </w:r>
    </w:p>
    <w:bookmarkEnd w:id="0"/>
    <w:p w:rsidR="00C05A2D" w:rsidRDefault="00C33074" w:rsidP="00C05A2D">
      <w:pPr>
        <w:tabs>
          <w:tab w:val="left" w:pos="5220"/>
        </w:tabs>
        <w:ind w:right="-108"/>
        <w:jc w:val="both"/>
        <w:rPr>
          <w:b/>
          <w:bCs/>
          <w:i/>
          <w:sz w:val="18"/>
          <w:szCs w:val="18"/>
          <w:lang w:val="it-IT"/>
        </w:rPr>
      </w:pPr>
      <w:r w:rsidRPr="001D2136">
        <w:rPr>
          <w:b/>
          <w:bCs/>
          <w:i/>
          <w:sz w:val="18"/>
          <w:szCs w:val="18"/>
          <w:lang w:val="it-IT"/>
        </w:rPr>
        <w:t xml:space="preserve"> </w:t>
      </w:r>
    </w:p>
    <w:p w:rsidR="00C33074" w:rsidRPr="00D03D58" w:rsidRDefault="00D03D58" w:rsidP="00C05A2D">
      <w:pPr>
        <w:tabs>
          <w:tab w:val="left" w:pos="5220"/>
        </w:tabs>
        <w:ind w:right="-108"/>
        <w:jc w:val="both"/>
        <w:rPr>
          <w:sz w:val="18"/>
          <w:szCs w:val="18"/>
        </w:rPr>
      </w:pPr>
      <w:r>
        <w:rPr>
          <w:sz w:val="18"/>
          <w:szCs w:val="18"/>
        </w:rPr>
        <w:t>Текст аннотации</w:t>
      </w:r>
      <w:r w:rsidR="00EC7930">
        <w:rPr>
          <w:sz w:val="18"/>
          <w:szCs w:val="18"/>
        </w:rPr>
        <w:t xml:space="preserve"> на русском языке</w:t>
      </w:r>
      <w:r>
        <w:rPr>
          <w:sz w:val="18"/>
          <w:szCs w:val="18"/>
        </w:rPr>
        <w:t xml:space="preserve">. </w:t>
      </w:r>
      <w:r w:rsidR="00E770E4">
        <w:rPr>
          <w:sz w:val="18"/>
          <w:szCs w:val="18"/>
        </w:rPr>
        <w:t>Не более 10 строк</w:t>
      </w:r>
      <w:r w:rsidR="00C75F95">
        <w:rPr>
          <w:sz w:val="18"/>
          <w:szCs w:val="18"/>
        </w:rPr>
        <w:t>.</w:t>
      </w:r>
    </w:p>
    <w:p w:rsidR="00A76A8D" w:rsidRPr="001D2136" w:rsidRDefault="00A76A8D" w:rsidP="001D2136">
      <w:pPr>
        <w:ind w:right="-108"/>
        <w:jc w:val="both"/>
        <w:rPr>
          <w:iCs/>
          <w:sz w:val="18"/>
          <w:szCs w:val="18"/>
        </w:rPr>
      </w:pPr>
      <w:r w:rsidRPr="006D41F2">
        <w:rPr>
          <w:b/>
          <w:i/>
          <w:sz w:val="18"/>
          <w:szCs w:val="18"/>
        </w:rPr>
        <w:t xml:space="preserve">Ключевые слова: </w:t>
      </w:r>
      <w:r w:rsidR="00C75F95">
        <w:rPr>
          <w:iCs/>
          <w:sz w:val="18"/>
          <w:szCs w:val="18"/>
        </w:rPr>
        <w:t>до 10 ключевых слов.</w:t>
      </w:r>
    </w:p>
    <w:p w:rsidR="00C33074" w:rsidRPr="006D41F2" w:rsidRDefault="00C33074" w:rsidP="001D2136">
      <w:pPr>
        <w:ind w:right="-108" w:firstLine="425"/>
        <w:jc w:val="center"/>
        <w:rPr>
          <w:sz w:val="22"/>
          <w:szCs w:val="22"/>
        </w:rPr>
      </w:pPr>
    </w:p>
    <w:p w:rsidR="00A76A8D" w:rsidRPr="00782ABC" w:rsidRDefault="00A76A8D" w:rsidP="001D2136">
      <w:pPr>
        <w:ind w:right="-108" w:firstLine="425"/>
        <w:jc w:val="both"/>
        <w:rPr>
          <w:b/>
          <w:bCs/>
          <w:sz w:val="20"/>
          <w:szCs w:val="20"/>
        </w:rPr>
      </w:pPr>
      <w:r w:rsidRPr="006D41F2">
        <w:rPr>
          <w:b/>
          <w:bCs/>
          <w:sz w:val="20"/>
          <w:szCs w:val="20"/>
        </w:rPr>
        <w:t>ВВ</w:t>
      </w:r>
      <w:r w:rsidRPr="00782ABC">
        <w:rPr>
          <w:b/>
          <w:bCs/>
          <w:sz w:val="20"/>
          <w:szCs w:val="20"/>
        </w:rPr>
        <w:t>ЕДЕНИЕ</w:t>
      </w:r>
    </w:p>
    <w:p w:rsidR="00E770E4" w:rsidRDefault="00E770E4" w:rsidP="00E770E4">
      <w:pPr>
        <w:ind w:righ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Текст, текст, текст…</w:t>
      </w:r>
      <w:r w:rsidR="00AB1CB0" w:rsidRPr="00782ABC">
        <w:rPr>
          <w:sz w:val="22"/>
          <w:szCs w:val="22"/>
        </w:rPr>
        <w:t xml:space="preserve"> [</w:t>
      </w:r>
      <w:r w:rsidR="00976D6B" w:rsidRPr="00782ABC">
        <w:rPr>
          <w:sz w:val="22"/>
          <w:szCs w:val="22"/>
        </w:rPr>
        <w:t>1</w:t>
      </w:r>
      <w:r w:rsidR="004965DD" w:rsidRPr="00782ABC">
        <w:rPr>
          <w:sz w:val="22"/>
          <w:szCs w:val="22"/>
        </w:rPr>
        <w:t xml:space="preserve">, </w:t>
      </w:r>
      <w:r w:rsidR="00976D6B" w:rsidRPr="00782ABC">
        <w:rPr>
          <w:sz w:val="22"/>
          <w:szCs w:val="22"/>
        </w:rPr>
        <w:t>2</w:t>
      </w:r>
      <w:r w:rsidR="00BC1CC3" w:rsidRPr="00782ABC">
        <w:rPr>
          <w:sz w:val="22"/>
          <w:szCs w:val="22"/>
        </w:rPr>
        <w:t>]</w:t>
      </w:r>
      <w:r>
        <w:rPr>
          <w:sz w:val="22"/>
          <w:szCs w:val="22"/>
        </w:rPr>
        <w:t xml:space="preserve">. </w:t>
      </w:r>
    </w:p>
    <w:p w:rsidR="00E770E4" w:rsidRDefault="00E770E4" w:rsidP="00E770E4">
      <w:pPr>
        <w:ind w:right="-108" w:firstLine="425"/>
        <w:jc w:val="both"/>
        <w:rPr>
          <w:sz w:val="22"/>
          <w:szCs w:val="22"/>
        </w:rPr>
      </w:pPr>
    </w:p>
    <w:p w:rsidR="00E770E4" w:rsidRPr="00782ABC" w:rsidRDefault="00E770E4" w:rsidP="00E770E4">
      <w:pPr>
        <w:ind w:right="-108" w:firstLine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МАТЕРИАЛЫ И МЕТОДЫ ИССЛЕДОВАНИЯ</w:t>
      </w:r>
    </w:p>
    <w:p w:rsidR="00E770E4" w:rsidRPr="00322203" w:rsidRDefault="00E770E4" w:rsidP="00322203">
      <w:pPr>
        <w:ind w:right="-108" w:firstLine="425"/>
        <w:jc w:val="both"/>
        <w:rPr>
          <w:sz w:val="22"/>
          <w:szCs w:val="22"/>
        </w:rPr>
      </w:pPr>
      <w:r w:rsidRPr="00322203">
        <w:rPr>
          <w:sz w:val="22"/>
          <w:szCs w:val="22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</w:t>
      </w:r>
      <w:r w:rsidR="00D07D97" w:rsidRPr="00322203">
        <w:rPr>
          <w:sz w:val="22"/>
          <w:szCs w:val="22"/>
        </w:rPr>
        <w:t>текст</w:t>
      </w:r>
      <w:r w:rsidR="000E4BB6" w:rsidRPr="00322203">
        <w:rPr>
          <w:sz w:val="22"/>
          <w:szCs w:val="22"/>
        </w:rPr>
        <w:t xml:space="preserve"> (1)</w:t>
      </w:r>
      <w:r w:rsidRPr="00322203">
        <w:rPr>
          <w:sz w:val="22"/>
          <w:szCs w:val="22"/>
        </w:rPr>
        <w:t>.</w:t>
      </w:r>
    </w:p>
    <w:p w:rsidR="00322203" w:rsidRPr="00322203" w:rsidRDefault="009B13F3" w:rsidP="00322203">
      <w:pPr>
        <w:ind w:firstLine="567"/>
        <w:jc w:val="center"/>
        <w:rPr>
          <w:rFonts w:eastAsiaTheme="minorEastAsia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o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j</m:t>
            </m:r>
          </m:sup>
        </m:sSubSup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max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-</m:t>
            </m:r>
            <m:sSubSup>
              <m:sSubSup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min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j</m:t>
                </m:r>
              </m:sup>
            </m:sSubSup>
          </m:den>
        </m:f>
      </m:oMath>
      <w:r w:rsidR="00322203" w:rsidRPr="00322203">
        <w:rPr>
          <w:rFonts w:eastAsiaTheme="minorEastAsia"/>
          <w:sz w:val="22"/>
          <w:szCs w:val="22"/>
        </w:rPr>
        <w:t>,                       (1)</w:t>
      </w:r>
    </w:p>
    <w:p w:rsidR="00322203" w:rsidRPr="00322203" w:rsidRDefault="00322203" w:rsidP="00322203">
      <w:pPr>
        <w:ind w:right="566" w:firstLine="426"/>
        <w:jc w:val="both"/>
        <w:rPr>
          <w:sz w:val="22"/>
          <w:szCs w:val="22"/>
        </w:rPr>
      </w:pPr>
      <w:r w:rsidRPr="00322203">
        <w:rPr>
          <w:sz w:val="22"/>
          <w:szCs w:val="22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sz w:val="22"/>
                <w:szCs w:val="22"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o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j</m:t>
            </m:r>
          </m:sup>
        </m:sSubSup>
      </m:oMath>
      <w:r w:rsidRPr="00322203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—</w:t>
      </w:r>
      <w:r w:rsidRPr="00322203">
        <w:rPr>
          <w:rFonts w:eastAsiaTheme="minorEastAsia"/>
          <w:sz w:val="22"/>
          <w:szCs w:val="22"/>
        </w:rPr>
        <w:t xml:space="preserve"> нормированный показатель </w:t>
      </w:r>
      <w:r w:rsidRPr="00322203">
        <w:rPr>
          <w:rFonts w:eastAsiaTheme="minorEastAsia"/>
          <w:i/>
          <w:sz w:val="22"/>
          <w:szCs w:val="22"/>
          <w:lang w:val="en-US"/>
        </w:rPr>
        <w:t>j</w:t>
      </w:r>
      <w:r w:rsidRPr="00322203">
        <w:rPr>
          <w:rFonts w:eastAsiaTheme="minorEastAsia"/>
          <w:sz w:val="22"/>
          <w:szCs w:val="22"/>
        </w:rPr>
        <w:t xml:space="preserve"> для страны </w:t>
      </w:r>
      <w:r w:rsidRPr="00322203">
        <w:rPr>
          <w:rFonts w:eastAsiaTheme="minorEastAsia"/>
          <w:i/>
          <w:sz w:val="22"/>
          <w:szCs w:val="22"/>
          <w:lang w:val="en-US"/>
        </w:rPr>
        <w:t>i</w:t>
      </w:r>
      <w:r w:rsidRPr="00322203">
        <w:rPr>
          <w:rFonts w:eastAsiaTheme="minorEastAsia"/>
          <w:sz w:val="22"/>
          <w:szCs w:val="22"/>
        </w:rPr>
        <w:t xml:space="preserve"> (изменяется в пределах от 0 до 1), </w:t>
      </w:r>
      <m:oMath>
        <m:sSubSup>
          <m:sSubSup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j</m:t>
            </m:r>
          </m:sup>
        </m:sSubSup>
      </m:oMath>
      <w:r w:rsidRPr="00322203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—</w:t>
      </w:r>
      <w:r w:rsidRPr="00322203">
        <w:rPr>
          <w:rFonts w:eastAsiaTheme="minorEastAsia"/>
          <w:sz w:val="22"/>
          <w:szCs w:val="22"/>
        </w:rPr>
        <w:t xml:space="preserve"> значение показателя </w:t>
      </w:r>
      <w:r w:rsidRPr="00322203">
        <w:rPr>
          <w:rFonts w:eastAsiaTheme="minorEastAsia"/>
          <w:i/>
          <w:sz w:val="22"/>
          <w:szCs w:val="22"/>
          <w:lang w:val="en-US"/>
        </w:rPr>
        <w:t>j</w:t>
      </w:r>
      <w:r w:rsidRPr="00322203">
        <w:rPr>
          <w:rFonts w:eastAsiaTheme="minorEastAsia"/>
          <w:sz w:val="22"/>
          <w:szCs w:val="22"/>
        </w:rPr>
        <w:t xml:space="preserve"> для страны </w:t>
      </w:r>
      <w:r w:rsidRPr="00322203">
        <w:rPr>
          <w:rFonts w:eastAsiaTheme="minorEastAsia"/>
          <w:i/>
          <w:sz w:val="22"/>
          <w:szCs w:val="22"/>
          <w:lang w:val="en-US"/>
        </w:rPr>
        <w:t>i</w:t>
      </w:r>
      <w:r w:rsidRPr="00322203">
        <w:rPr>
          <w:rFonts w:eastAsiaTheme="minorEastAsia"/>
          <w:i/>
          <w:sz w:val="22"/>
          <w:szCs w:val="22"/>
        </w:rPr>
        <w:t xml:space="preserve">, </w:t>
      </w:r>
      <w:r w:rsidRPr="00322203">
        <w:rPr>
          <w:rFonts w:eastAsiaTheme="minorEastAsia"/>
          <w:sz w:val="22"/>
          <w:szCs w:val="22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o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/min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j</m:t>
            </m:r>
          </m:sup>
        </m:sSubSup>
      </m:oMath>
      <w:r w:rsidRPr="00322203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—</w:t>
      </w:r>
      <w:r w:rsidRPr="00322203">
        <w:rPr>
          <w:rFonts w:eastAsiaTheme="minorEastAsia"/>
          <w:sz w:val="22"/>
          <w:szCs w:val="22"/>
        </w:rPr>
        <w:t xml:space="preserve"> максимальное и минимальное значение показателя </w:t>
      </w:r>
      <w:r w:rsidRPr="00322203">
        <w:rPr>
          <w:rFonts w:eastAsiaTheme="minorEastAsia"/>
          <w:i/>
          <w:sz w:val="22"/>
          <w:szCs w:val="22"/>
          <w:lang w:val="en-US"/>
        </w:rPr>
        <w:t>j</w:t>
      </w:r>
      <w:r w:rsidRPr="00322203">
        <w:rPr>
          <w:rFonts w:eastAsiaTheme="minorEastAsia"/>
          <w:sz w:val="22"/>
          <w:szCs w:val="22"/>
        </w:rPr>
        <w:t xml:space="preserve"> среди всех стран.</w:t>
      </w:r>
    </w:p>
    <w:p w:rsidR="00E770E4" w:rsidRDefault="00E770E4" w:rsidP="001D2136">
      <w:pPr>
        <w:ind w:right="-108" w:firstLine="425"/>
        <w:jc w:val="both"/>
        <w:rPr>
          <w:sz w:val="22"/>
          <w:szCs w:val="22"/>
        </w:rPr>
      </w:pPr>
    </w:p>
    <w:p w:rsidR="00E770E4" w:rsidRDefault="00E770E4" w:rsidP="001D2136">
      <w:pPr>
        <w:ind w:right="-108" w:firstLine="425"/>
        <w:jc w:val="both"/>
        <w:rPr>
          <w:b/>
          <w:sz w:val="20"/>
          <w:szCs w:val="20"/>
        </w:rPr>
      </w:pPr>
      <w:r w:rsidRPr="00815A18">
        <w:rPr>
          <w:b/>
          <w:sz w:val="20"/>
          <w:szCs w:val="20"/>
        </w:rPr>
        <w:t>ИЗЛОЖЕНИЕ ОСНОВНОГО МАТЕРИАЛА</w:t>
      </w:r>
      <w:r>
        <w:rPr>
          <w:b/>
          <w:sz w:val="20"/>
          <w:szCs w:val="20"/>
        </w:rPr>
        <w:t xml:space="preserve"> </w:t>
      </w:r>
    </w:p>
    <w:p w:rsidR="00E770E4" w:rsidRDefault="00E770E4" w:rsidP="001D2136">
      <w:pPr>
        <w:ind w:right="-108" w:firstLine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или </w:t>
      </w:r>
    </w:p>
    <w:p w:rsidR="00E770E4" w:rsidRDefault="00E770E4" w:rsidP="001D2136">
      <w:pPr>
        <w:ind w:right="-108" w:firstLine="425"/>
        <w:jc w:val="both"/>
        <w:rPr>
          <w:b/>
          <w:sz w:val="20"/>
          <w:szCs w:val="20"/>
        </w:rPr>
      </w:pPr>
      <w:r w:rsidRPr="006D41F2">
        <w:rPr>
          <w:b/>
          <w:sz w:val="20"/>
          <w:szCs w:val="20"/>
        </w:rPr>
        <w:t>РЕЗУЛЬТАТЫ ИССЛЕДОВАНИЯ</w:t>
      </w:r>
    </w:p>
    <w:p w:rsidR="00E770E4" w:rsidRDefault="00E770E4" w:rsidP="001D2136">
      <w:pPr>
        <w:ind w:right="-108" w:firstLine="425"/>
        <w:jc w:val="both"/>
        <w:rPr>
          <w:sz w:val="20"/>
          <w:szCs w:val="20"/>
        </w:rPr>
      </w:pPr>
      <w:r>
        <w:rPr>
          <w:sz w:val="20"/>
          <w:szCs w:val="20"/>
        </w:rPr>
        <w:t>или</w:t>
      </w:r>
    </w:p>
    <w:p w:rsidR="00E770E4" w:rsidRPr="00E770E4" w:rsidRDefault="00E770E4" w:rsidP="001D2136">
      <w:pPr>
        <w:ind w:right="-108" w:firstLine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АВТОРСКИЕ НАЗВАНИЯ </w:t>
      </w:r>
      <w:r w:rsidR="00D07D97">
        <w:rPr>
          <w:b/>
          <w:sz w:val="20"/>
          <w:szCs w:val="20"/>
        </w:rPr>
        <w:t>РАЗДЕЛОВ</w:t>
      </w:r>
    </w:p>
    <w:p w:rsidR="00CF7484" w:rsidRDefault="00CF7484" w:rsidP="00CF7484">
      <w:pPr>
        <w:ind w:righ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текст </w:t>
      </w:r>
      <w:r w:rsidRPr="006D41F2">
        <w:rPr>
          <w:sz w:val="22"/>
          <w:szCs w:val="22"/>
        </w:rPr>
        <w:t>(</w:t>
      </w:r>
      <w:r>
        <w:rPr>
          <w:sz w:val="22"/>
          <w:szCs w:val="22"/>
        </w:rPr>
        <w:t>табл</w:t>
      </w:r>
      <w:r w:rsidRPr="00AA3E36">
        <w:rPr>
          <w:sz w:val="22"/>
          <w:szCs w:val="22"/>
        </w:rPr>
        <w:t>. 1</w:t>
      </w:r>
      <w:r w:rsidRPr="006D41F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F7484" w:rsidRDefault="00CF7484" w:rsidP="00CF7484">
      <w:pPr>
        <w:jc w:val="right"/>
        <w:rPr>
          <w:color w:val="000000"/>
          <w:shd w:val="clear" w:color="auto" w:fill="FFFFFF"/>
        </w:rPr>
      </w:pPr>
    </w:p>
    <w:p w:rsidR="00CF7484" w:rsidRPr="00D07D97" w:rsidRDefault="00CF7484" w:rsidP="00CF7484">
      <w:pPr>
        <w:jc w:val="right"/>
        <w:rPr>
          <w:color w:val="000000"/>
          <w:sz w:val="22"/>
          <w:szCs w:val="22"/>
          <w:shd w:val="clear" w:color="auto" w:fill="FFFFFF"/>
        </w:rPr>
      </w:pPr>
      <w:r w:rsidRPr="00D07D97">
        <w:rPr>
          <w:color w:val="000000"/>
          <w:sz w:val="22"/>
          <w:szCs w:val="22"/>
          <w:shd w:val="clear" w:color="auto" w:fill="FFFFFF"/>
        </w:rPr>
        <w:t xml:space="preserve">Таблица 1. </w:t>
      </w:r>
    </w:p>
    <w:p w:rsidR="00CF7484" w:rsidRPr="00D07D97" w:rsidRDefault="00CF7484" w:rsidP="00CF7484">
      <w:pPr>
        <w:jc w:val="center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Заглавие таблицы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2050"/>
        <w:gridCol w:w="2050"/>
        <w:gridCol w:w="2020"/>
      </w:tblGrid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Государство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2017–2019 гг.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2020–2022 гг.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  <w:t>Темп роста, %</w:t>
            </w:r>
          </w:p>
        </w:tc>
      </w:tr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Германия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116 000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129 048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+11,2</w:t>
            </w:r>
          </w:p>
        </w:tc>
      </w:tr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Польша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62 575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74 302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+18,7</w:t>
            </w:r>
          </w:p>
        </w:tc>
      </w:tr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Чехия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49 486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61 572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+24,4</w:t>
            </w:r>
          </w:p>
        </w:tc>
      </w:tr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Италия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50 000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56 059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+12,1</w:t>
            </w:r>
          </w:p>
        </w:tc>
      </w:tr>
      <w:tr w:rsidR="00CF7484" w:rsidRPr="00CF7484" w:rsidTr="00E90725">
        <w:trPr>
          <w:jc w:val="center"/>
        </w:trPr>
        <w:tc>
          <w:tcPr>
            <w:tcW w:w="1714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Франция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41 560</w:t>
            </w:r>
          </w:p>
        </w:tc>
        <w:tc>
          <w:tcPr>
            <w:tcW w:w="205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53 953</w:t>
            </w:r>
          </w:p>
        </w:tc>
        <w:tc>
          <w:tcPr>
            <w:tcW w:w="2020" w:type="dxa"/>
          </w:tcPr>
          <w:p w:rsidR="00CF7484" w:rsidRPr="00CF7484" w:rsidRDefault="00CF7484" w:rsidP="00E90725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CF7484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+29,8</w:t>
            </w:r>
          </w:p>
        </w:tc>
      </w:tr>
    </w:tbl>
    <w:p w:rsidR="00CF7484" w:rsidRDefault="00CF7484" w:rsidP="00CF7484">
      <w:pPr>
        <w:ind w:right="-108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Составлено автором по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</w:rPr>
        <w:t>13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>.</w:t>
      </w:r>
    </w:p>
    <w:p w:rsidR="00CF7484" w:rsidRPr="00D07D97" w:rsidRDefault="00CF7484" w:rsidP="00CF7484">
      <w:pPr>
        <w:ind w:right="-108" w:firstLine="425"/>
        <w:jc w:val="right"/>
        <w:rPr>
          <w:sz w:val="22"/>
          <w:szCs w:val="22"/>
        </w:rPr>
      </w:pPr>
    </w:p>
    <w:p w:rsidR="0047116D" w:rsidRDefault="00E770E4" w:rsidP="001D2136">
      <w:pPr>
        <w:ind w:righ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</w:t>
      </w:r>
      <w:r w:rsidR="00CF7484">
        <w:rPr>
          <w:sz w:val="22"/>
          <w:szCs w:val="22"/>
        </w:rPr>
        <w:t xml:space="preserve"> </w:t>
      </w:r>
      <w:r w:rsidR="00F235D3" w:rsidRPr="006D41F2">
        <w:rPr>
          <w:sz w:val="22"/>
          <w:szCs w:val="22"/>
        </w:rPr>
        <w:t>(</w:t>
      </w:r>
      <w:r w:rsidR="00F235D3" w:rsidRPr="00AA3E36">
        <w:rPr>
          <w:sz w:val="22"/>
          <w:szCs w:val="22"/>
        </w:rPr>
        <w:t>рис.</w:t>
      </w:r>
      <w:r w:rsidR="0047116D" w:rsidRPr="00AA3E36">
        <w:rPr>
          <w:sz w:val="22"/>
          <w:szCs w:val="22"/>
        </w:rPr>
        <w:t xml:space="preserve"> </w:t>
      </w:r>
      <w:r w:rsidR="00F235D3" w:rsidRPr="00AA3E36">
        <w:rPr>
          <w:sz w:val="22"/>
          <w:szCs w:val="22"/>
        </w:rPr>
        <w:t>1</w:t>
      </w:r>
      <w:r w:rsidR="00F235D3" w:rsidRPr="006D41F2">
        <w:rPr>
          <w:sz w:val="22"/>
          <w:szCs w:val="22"/>
        </w:rPr>
        <w:t>)</w:t>
      </w:r>
      <w:r w:rsidR="00782ABC">
        <w:rPr>
          <w:sz w:val="22"/>
          <w:szCs w:val="22"/>
        </w:rPr>
        <w:t>.</w:t>
      </w:r>
    </w:p>
    <w:p w:rsidR="006D41F2" w:rsidRPr="006D41F2" w:rsidRDefault="006D41F2" w:rsidP="006D41F2">
      <w:pPr>
        <w:ind w:right="-108" w:firstLine="360"/>
        <w:jc w:val="both"/>
        <w:rPr>
          <w:sz w:val="22"/>
          <w:szCs w:val="22"/>
        </w:rPr>
      </w:pPr>
    </w:p>
    <w:p w:rsidR="00F235D3" w:rsidRPr="006D41F2" w:rsidRDefault="005F47C4" w:rsidP="00E770E4">
      <w:pPr>
        <w:spacing w:line="360" w:lineRule="auto"/>
        <w:ind w:right="-108"/>
        <w:jc w:val="center"/>
        <w:rPr>
          <w:sz w:val="22"/>
          <w:szCs w:val="22"/>
        </w:rPr>
      </w:pPr>
      <w:r w:rsidRPr="00E770E4">
        <w:rPr>
          <w:noProof/>
          <w:sz w:val="22"/>
          <w:szCs w:val="22"/>
        </w:rPr>
        <w:drawing>
          <wp:inline distT="0" distB="0" distL="0" distR="0">
            <wp:extent cx="4564380" cy="2817077"/>
            <wp:effectExtent l="0" t="0" r="7620" b="2540"/>
            <wp:docPr id="11" name="Рисунок 11" descr="D:\ЗАНЯТИЯ\Крым_контур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ЗАНЯТИЯ\Крым_контурна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168" cy="282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E4" w:rsidRDefault="00282CB5" w:rsidP="001D2136">
      <w:pPr>
        <w:ind w:right="-108" w:firstLine="425"/>
        <w:jc w:val="both"/>
        <w:rPr>
          <w:sz w:val="22"/>
          <w:szCs w:val="22"/>
        </w:rPr>
      </w:pPr>
      <w:r w:rsidRPr="006D41F2">
        <w:rPr>
          <w:sz w:val="22"/>
          <w:szCs w:val="22"/>
        </w:rPr>
        <w:t>Рис.</w:t>
      </w:r>
      <w:r w:rsidR="001D2136">
        <w:rPr>
          <w:sz w:val="22"/>
          <w:szCs w:val="22"/>
          <w:lang w:val="en-US"/>
        </w:rPr>
        <w:t> </w:t>
      </w:r>
      <w:r w:rsidRPr="006D41F2">
        <w:rPr>
          <w:sz w:val="22"/>
          <w:szCs w:val="22"/>
        </w:rPr>
        <w:t xml:space="preserve">1. </w:t>
      </w:r>
      <w:r w:rsidR="00E770E4">
        <w:rPr>
          <w:sz w:val="22"/>
          <w:szCs w:val="22"/>
        </w:rPr>
        <w:t>Подпись к рисунку…………………………………………………….</w:t>
      </w:r>
      <w:r w:rsidR="0060601C">
        <w:rPr>
          <w:sz w:val="22"/>
          <w:szCs w:val="22"/>
        </w:rPr>
        <w:t xml:space="preserve"> </w:t>
      </w:r>
    </w:p>
    <w:p w:rsidR="00F235D3" w:rsidRPr="006D41F2" w:rsidRDefault="00E770E4" w:rsidP="00E770E4">
      <w:pPr>
        <w:ind w:right="-108" w:firstLine="42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Составлено автором по </w:t>
      </w:r>
      <w:r w:rsidR="00695A6E" w:rsidRPr="006D41F2">
        <w:rPr>
          <w:sz w:val="22"/>
          <w:szCs w:val="22"/>
        </w:rPr>
        <w:t>[</w:t>
      </w:r>
      <w:r>
        <w:rPr>
          <w:sz w:val="22"/>
          <w:szCs w:val="22"/>
        </w:rPr>
        <w:t>2</w:t>
      </w:r>
      <w:r w:rsidR="00695A6E" w:rsidRPr="006D41F2">
        <w:rPr>
          <w:sz w:val="22"/>
          <w:szCs w:val="22"/>
        </w:rPr>
        <w:t>]</w:t>
      </w:r>
      <w:r w:rsidR="004E2EA7">
        <w:rPr>
          <w:sz w:val="22"/>
          <w:szCs w:val="22"/>
        </w:rPr>
        <w:t>.</w:t>
      </w:r>
    </w:p>
    <w:p w:rsidR="00CF7484" w:rsidRDefault="00CF7484" w:rsidP="00D07D97">
      <w:pPr>
        <w:ind w:right="-108" w:firstLine="425"/>
        <w:jc w:val="both"/>
        <w:rPr>
          <w:sz w:val="22"/>
          <w:szCs w:val="22"/>
        </w:rPr>
      </w:pPr>
    </w:p>
    <w:p w:rsidR="00A76A8D" w:rsidRPr="0027538C" w:rsidRDefault="00A76A8D" w:rsidP="001D2136">
      <w:pPr>
        <w:ind w:right="-108" w:firstLine="425"/>
        <w:jc w:val="both"/>
        <w:rPr>
          <w:b/>
          <w:bCs/>
          <w:sz w:val="20"/>
          <w:szCs w:val="20"/>
        </w:rPr>
      </w:pPr>
      <w:r w:rsidRPr="0027538C">
        <w:rPr>
          <w:b/>
          <w:bCs/>
          <w:sz w:val="20"/>
          <w:szCs w:val="20"/>
        </w:rPr>
        <w:t>ВЫВОДЫ</w:t>
      </w:r>
    </w:p>
    <w:p w:rsidR="00A76A8D" w:rsidRDefault="00D07D97" w:rsidP="001D2136">
      <w:pPr>
        <w:ind w:right="-108" w:firstLine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или</w:t>
      </w:r>
    </w:p>
    <w:p w:rsidR="00D07D97" w:rsidRDefault="00D07D97" w:rsidP="001D2136">
      <w:pPr>
        <w:ind w:right="-108" w:firstLine="425"/>
        <w:jc w:val="both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ЗАКЛЮЧЕНИЕ</w:t>
      </w:r>
    </w:p>
    <w:p w:rsidR="00722F23" w:rsidRDefault="00D07D97" w:rsidP="001D2136">
      <w:pPr>
        <w:ind w:right="-108" w:firstLine="425"/>
        <w:jc w:val="both"/>
        <w:rPr>
          <w:sz w:val="22"/>
          <w:szCs w:val="22"/>
        </w:rPr>
      </w:pPr>
      <w:r>
        <w:rPr>
          <w:sz w:val="22"/>
          <w:szCs w:val="22"/>
        </w:rPr>
        <w:t>Текст, текст, текст, 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текст,</w:t>
      </w:r>
      <w:r w:rsidRPr="006D41F2">
        <w:rPr>
          <w:sz w:val="22"/>
          <w:szCs w:val="22"/>
        </w:rPr>
        <w:t xml:space="preserve"> </w:t>
      </w:r>
      <w:r>
        <w:rPr>
          <w:sz w:val="22"/>
          <w:szCs w:val="22"/>
        </w:rPr>
        <w:t>текст, текст</w:t>
      </w:r>
      <w:r w:rsidR="00CF7484">
        <w:rPr>
          <w:sz w:val="22"/>
          <w:szCs w:val="22"/>
        </w:rPr>
        <w:t>.</w:t>
      </w:r>
    </w:p>
    <w:p w:rsidR="00CF7484" w:rsidRDefault="00CF7484" w:rsidP="001D2136">
      <w:pPr>
        <w:ind w:right="-108" w:firstLine="425"/>
        <w:jc w:val="both"/>
        <w:rPr>
          <w:sz w:val="22"/>
          <w:szCs w:val="22"/>
        </w:rPr>
      </w:pPr>
    </w:p>
    <w:p w:rsidR="00CF7484" w:rsidRDefault="00CF7484" w:rsidP="001D2136">
      <w:pPr>
        <w:ind w:right="-108" w:firstLine="425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БЛАГОДАРНОСТИ</w:t>
      </w:r>
    </w:p>
    <w:p w:rsidR="00CF7484" w:rsidRPr="00CF7484" w:rsidRDefault="00CF7484" w:rsidP="001D2136">
      <w:pPr>
        <w:ind w:right="-108" w:firstLine="425"/>
        <w:jc w:val="both"/>
        <w:rPr>
          <w:sz w:val="22"/>
          <w:szCs w:val="22"/>
        </w:rPr>
      </w:pPr>
      <w:r w:rsidRPr="00CF7484">
        <w:t>Исследование выполнено при финансовой поддержке</w:t>
      </w:r>
      <w:r>
        <w:t>…</w:t>
      </w:r>
    </w:p>
    <w:p w:rsidR="0027538C" w:rsidRDefault="0027538C" w:rsidP="006D41F2">
      <w:pPr>
        <w:ind w:right="-108" w:firstLine="360"/>
        <w:jc w:val="center"/>
        <w:rPr>
          <w:b/>
          <w:sz w:val="22"/>
          <w:szCs w:val="22"/>
        </w:rPr>
      </w:pPr>
    </w:p>
    <w:p w:rsidR="00A76A8D" w:rsidRPr="001D2136" w:rsidRDefault="00A76A8D" w:rsidP="0027538C">
      <w:pPr>
        <w:ind w:right="-108" w:firstLine="360"/>
        <w:jc w:val="center"/>
        <w:rPr>
          <w:b/>
          <w:sz w:val="20"/>
          <w:szCs w:val="20"/>
        </w:rPr>
      </w:pPr>
      <w:r w:rsidRPr="001D2136">
        <w:rPr>
          <w:b/>
          <w:sz w:val="20"/>
          <w:szCs w:val="20"/>
        </w:rPr>
        <w:t>Список л</w:t>
      </w:r>
      <w:r w:rsidR="004F492E" w:rsidRPr="001D2136">
        <w:rPr>
          <w:b/>
          <w:sz w:val="20"/>
          <w:szCs w:val="20"/>
        </w:rPr>
        <w:t>итератур</w:t>
      </w:r>
      <w:r w:rsidRPr="001D2136">
        <w:rPr>
          <w:b/>
          <w:sz w:val="20"/>
          <w:szCs w:val="20"/>
        </w:rPr>
        <w:t>ы</w:t>
      </w:r>
    </w:p>
    <w:p w:rsidR="001D2136" w:rsidRPr="00EC7930" w:rsidRDefault="001D2136" w:rsidP="0027538C">
      <w:pPr>
        <w:ind w:right="-108" w:firstLine="360"/>
        <w:jc w:val="center"/>
        <w:rPr>
          <w:b/>
          <w:sz w:val="20"/>
          <w:szCs w:val="22"/>
        </w:rPr>
      </w:pPr>
    </w:p>
    <w:p w:rsidR="00984001" w:rsidRPr="00986978" w:rsidRDefault="00984001" w:rsidP="00322203">
      <w:pPr>
        <w:numPr>
          <w:ilvl w:val="0"/>
          <w:numId w:val="10"/>
        </w:numPr>
        <w:tabs>
          <w:tab w:val="left" w:pos="284"/>
        </w:tabs>
        <w:ind w:left="284" w:right="-107" w:hanging="284"/>
        <w:jc w:val="both"/>
        <w:rPr>
          <w:sz w:val="18"/>
          <w:szCs w:val="18"/>
        </w:rPr>
      </w:pPr>
      <w:r w:rsidRPr="00986978">
        <w:rPr>
          <w:sz w:val="18"/>
          <w:szCs w:val="18"/>
        </w:rPr>
        <w:t>Юдин В.</w:t>
      </w:r>
      <w:r w:rsidR="006A75B8">
        <w:rPr>
          <w:sz w:val="18"/>
          <w:szCs w:val="18"/>
        </w:rPr>
        <w:t xml:space="preserve"> </w:t>
      </w:r>
      <w:r w:rsidR="00D07D97">
        <w:rPr>
          <w:sz w:val="18"/>
          <w:szCs w:val="18"/>
        </w:rPr>
        <w:t>В. Геодинамика Крыма</w:t>
      </w:r>
      <w:r w:rsidRPr="00986978">
        <w:rPr>
          <w:sz w:val="18"/>
          <w:szCs w:val="18"/>
        </w:rPr>
        <w:t>. Симферополь</w:t>
      </w:r>
      <w:r w:rsidR="00D07D97">
        <w:rPr>
          <w:sz w:val="18"/>
          <w:szCs w:val="18"/>
        </w:rPr>
        <w:t>:</w:t>
      </w:r>
      <w:r w:rsidRPr="00986978">
        <w:rPr>
          <w:sz w:val="18"/>
          <w:szCs w:val="18"/>
        </w:rPr>
        <w:t xml:space="preserve"> ДИАЙПИ, 2011. 336 с. </w:t>
      </w:r>
    </w:p>
    <w:p w:rsidR="00984001" w:rsidRDefault="00984001" w:rsidP="00322203">
      <w:pPr>
        <w:numPr>
          <w:ilvl w:val="0"/>
          <w:numId w:val="10"/>
        </w:numPr>
        <w:tabs>
          <w:tab w:val="left" w:pos="284"/>
        </w:tabs>
        <w:ind w:left="284" w:right="-107" w:hanging="284"/>
        <w:jc w:val="both"/>
        <w:rPr>
          <w:sz w:val="18"/>
          <w:szCs w:val="18"/>
        </w:rPr>
      </w:pPr>
      <w:r w:rsidRPr="00986978">
        <w:rPr>
          <w:sz w:val="18"/>
          <w:szCs w:val="18"/>
        </w:rPr>
        <w:t>Амеличев Г.</w:t>
      </w:r>
      <w:r w:rsidR="006A75B8">
        <w:rPr>
          <w:sz w:val="18"/>
          <w:szCs w:val="18"/>
        </w:rPr>
        <w:t xml:space="preserve"> </w:t>
      </w:r>
      <w:r w:rsidRPr="00986978">
        <w:rPr>
          <w:sz w:val="18"/>
          <w:szCs w:val="18"/>
        </w:rPr>
        <w:t>Н., Вахрушев Б.</w:t>
      </w:r>
      <w:r w:rsidR="006A75B8">
        <w:rPr>
          <w:sz w:val="18"/>
          <w:szCs w:val="18"/>
        </w:rPr>
        <w:t xml:space="preserve"> </w:t>
      </w:r>
      <w:r w:rsidRPr="00986978">
        <w:rPr>
          <w:sz w:val="18"/>
          <w:szCs w:val="18"/>
        </w:rPr>
        <w:t>А., Вахрушева Л.</w:t>
      </w:r>
      <w:r w:rsidR="006A75B8">
        <w:rPr>
          <w:sz w:val="18"/>
          <w:szCs w:val="18"/>
        </w:rPr>
        <w:t xml:space="preserve"> </w:t>
      </w:r>
      <w:r w:rsidRPr="00986978">
        <w:rPr>
          <w:sz w:val="18"/>
          <w:szCs w:val="18"/>
        </w:rPr>
        <w:t xml:space="preserve">П.  Памятник природы </w:t>
      </w:r>
      <w:r w:rsidR="008A58C0">
        <w:rPr>
          <w:sz w:val="18"/>
          <w:szCs w:val="18"/>
        </w:rPr>
        <w:t>«</w:t>
      </w:r>
      <w:r w:rsidRPr="00986978">
        <w:rPr>
          <w:sz w:val="18"/>
          <w:szCs w:val="18"/>
        </w:rPr>
        <w:t>Глыба пермских известняков</w:t>
      </w:r>
      <w:r w:rsidR="008A58C0">
        <w:rPr>
          <w:sz w:val="18"/>
          <w:szCs w:val="18"/>
        </w:rPr>
        <w:t>»</w:t>
      </w:r>
      <w:r w:rsidRPr="00986978">
        <w:rPr>
          <w:sz w:val="18"/>
          <w:szCs w:val="18"/>
        </w:rPr>
        <w:t xml:space="preserve"> на Симферопольском водохранилище, как элемент ландшафтной структуры Крымского предгорья // Культура народов Причерноморья. 2005. № 64. С. 14–18. </w:t>
      </w:r>
    </w:p>
    <w:p w:rsidR="00300A2C" w:rsidRPr="00CF7484" w:rsidRDefault="00CF7484" w:rsidP="00CF7484">
      <w:pPr>
        <w:numPr>
          <w:ilvl w:val="0"/>
          <w:numId w:val="10"/>
        </w:numPr>
        <w:tabs>
          <w:tab w:val="left" w:pos="284"/>
        </w:tabs>
        <w:ind w:left="284" w:right="-107" w:hanging="284"/>
        <w:jc w:val="both"/>
        <w:rPr>
          <w:sz w:val="18"/>
          <w:szCs w:val="18"/>
          <w:lang w:val="en-US"/>
        </w:rPr>
      </w:pPr>
      <w:r w:rsidRPr="00CF7484">
        <w:rPr>
          <w:sz w:val="18"/>
          <w:szCs w:val="18"/>
          <w:lang w:val="en-US"/>
        </w:rPr>
        <w:t>MarineTraffic: Global Ship Tracking Intelligence [Электронный ресурс]. Режим доступа: https://www.marinetraffic.com (дата обращения: 12.11.2020).</w:t>
      </w:r>
    </w:p>
    <w:p w:rsidR="005B67FF" w:rsidRPr="00986978" w:rsidRDefault="00CF7484" w:rsidP="00322203">
      <w:pPr>
        <w:numPr>
          <w:ilvl w:val="0"/>
          <w:numId w:val="10"/>
        </w:numPr>
        <w:tabs>
          <w:tab w:val="left" w:pos="284"/>
        </w:tabs>
        <w:ind w:left="284" w:right="-107" w:hanging="284"/>
        <w:jc w:val="both"/>
        <w:rPr>
          <w:sz w:val="18"/>
          <w:szCs w:val="18"/>
        </w:rPr>
      </w:pPr>
      <w:r w:rsidRPr="00F927A6">
        <w:rPr>
          <w:rFonts w:eastAsia="TimesNewRomanPSMT+1"/>
          <w:sz w:val="18"/>
          <w:lang w:val="en-US"/>
        </w:rPr>
        <w:t>Wang H., Ang B.W., Su B. A Multi-region Structural Decomposition Analysis of Global CO</w:t>
      </w:r>
      <w:r w:rsidRPr="00F927A6">
        <w:rPr>
          <w:rFonts w:eastAsia="TimesNewRomanPSMT+1"/>
          <w:sz w:val="18"/>
          <w:vertAlign w:val="superscript"/>
          <w:lang w:val="en-US"/>
        </w:rPr>
        <w:t>2</w:t>
      </w:r>
      <w:r w:rsidRPr="00F927A6">
        <w:rPr>
          <w:rFonts w:eastAsia="TimesNewRomanPSMT+1"/>
          <w:sz w:val="18"/>
          <w:lang w:val="en-US"/>
        </w:rPr>
        <w:t xml:space="preserve"> Emission Intensity // Ecological Economics. 2017. Vol. 142. December. pp. 163–176.</w:t>
      </w:r>
    </w:p>
    <w:p w:rsidR="00F222D6" w:rsidRPr="0027538C" w:rsidRDefault="00F222D6" w:rsidP="00984001">
      <w:pPr>
        <w:ind w:right="-107" w:firstLine="360"/>
        <w:jc w:val="both"/>
        <w:rPr>
          <w:sz w:val="22"/>
          <w:szCs w:val="18"/>
        </w:rPr>
      </w:pPr>
    </w:p>
    <w:p w:rsidR="00AA3E36" w:rsidRDefault="00D07D97" w:rsidP="000A3ED5">
      <w:pPr>
        <w:shd w:val="clear" w:color="auto" w:fill="FFFFFF"/>
        <w:spacing w:line="360" w:lineRule="auto"/>
        <w:jc w:val="center"/>
        <w:rPr>
          <w:b/>
          <w:sz w:val="22"/>
          <w:szCs w:val="22"/>
          <w:lang w:val="en-US"/>
        </w:rPr>
      </w:pPr>
      <w:r w:rsidRPr="00D07D97">
        <w:rPr>
          <w:b/>
          <w:sz w:val="22"/>
          <w:szCs w:val="22"/>
          <w:lang w:val="en-US"/>
        </w:rPr>
        <w:t>TITLE OF THE ARTICLE IN ENGLISH</w:t>
      </w:r>
    </w:p>
    <w:p w:rsidR="00AA3E36" w:rsidRPr="00300A2C" w:rsidRDefault="00D07D97" w:rsidP="000A3ED5">
      <w:pPr>
        <w:spacing w:line="360" w:lineRule="auto"/>
        <w:jc w:val="center"/>
        <w:rPr>
          <w:b/>
          <w:i/>
          <w:sz w:val="22"/>
          <w:szCs w:val="22"/>
          <w:lang w:val="en-US"/>
        </w:rPr>
      </w:pPr>
      <w:r>
        <w:rPr>
          <w:b/>
          <w:i/>
          <w:sz w:val="22"/>
          <w:szCs w:val="22"/>
          <w:lang w:val="en-US"/>
        </w:rPr>
        <w:t>Ivanov</w:t>
      </w:r>
      <w:r w:rsidR="0027538C" w:rsidRPr="0027538C">
        <w:rPr>
          <w:b/>
          <w:i/>
          <w:sz w:val="22"/>
          <w:szCs w:val="22"/>
          <w:lang w:val="en-US"/>
        </w:rPr>
        <w:t xml:space="preserve"> </w:t>
      </w:r>
      <w:r w:rsidR="0027538C" w:rsidRPr="00986978">
        <w:rPr>
          <w:b/>
          <w:i/>
          <w:sz w:val="22"/>
          <w:szCs w:val="22"/>
          <w:lang w:val="en-US"/>
        </w:rPr>
        <w:t>V. V.</w:t>
      </w:r>
      <w:r w:rsidR="00300A2C" w:rsidRPr="00300A2C">
        <w:rPr>
          <w:b/>
          <w:i/>
          <w:sz w:val="22"/>
          <w:szCs w:val="22"/>
          <w:vertAlign w:val="superscript"/>
          <w:lang w:val="en-US"/>
        </w:rPr>
        <w:t>1</w:t>
      </w:r>
      <w:r w:rsidR="00300A2C">
        <w:rPr>
          <w:b/>
          <w:i/>
          <w:sz w:val="22"/>
          <w:szCs w:val="22"/>
          <w:lang w:val="en-US"/>
        </w:rPr>
        <w:t>, Petrov A. B.</w:t>
      </w:r>
      <w:r w:rsidR="00300A2C" w:rsidRPr="00300A2C">
        <w:rPr>
          <w:b/>
          <w:i/>
          <w:sz w:val="22"/>
          <w:szCs w:val="22"/>
          <w:vertAlign w:val="superscript"/>
          <w:lang w:val="en-US"/>
        </w:rPr>
        <w:t>2</w:t>
      </w:r>
    </w:p>
    <w:p w:rsidR="00AA3E36" w:rsidRDefault="00300A2C" w:rsidP="00300A2C">
      <w:pPr>
        <w:spacing w:line="276" w:lineRule="auto"/>
        <w:rPr>
          <w:rFonts w:eastAsia="Calibri"/>
          <w:b/>
          <w:i/>
          <w:color w:val="000000"/>
          <w:sz w:val="18"/>
          <w:szCs w:val="18"/>
          <w:shd w:val="clear" w:color="auto" w:fill="FFFFFF"/>
          <w:lang w:val="en-US"/>
        </w:rPr>
      </w:pPr>
      <w:r w:rsidRPr="00300A2C">
        <w:rPr>
          <w:rFonts w:eastAsia="Calibri"/>
          <w:b/>
          <w:i/>
          <w:color w:val="000000"/>
          <w:sz w:val="18"/>
          <w:szCs w:val="18"/>
          <w:shd w:val="clear" w:color="auto" w:fill="FFFFFF"/>
          <w:vertAlign w:val="superscript"/>
          <w:lang w:val="en-US"/>
        </w:rPr>
        <w:t>1</w:t>
      </w:r>
      <w:r w:rsidRPr="00A83E7E">
        <w:rPr>
          <w:rFonts w:eastAsia="Calibri"/>
          <w:b/>
          <w:i/>
          <w:color w:val="000000"/>
          <w:sz w:val="18"/>
          <w:szCs w:val="18"/>
          <w:shd w:val="clear" w:color="auto" w:fill="FFFFFF"/>
          <w:lang w:val="en-US"/>
        </w:rPr>
        <w:t>V. I. Vernadsky Crimean Federal University, Simferopol, Russian Federation</w:t>
      </w:r>
    </w:p>
    <w:p w:rsidR="00300A2C" w:rsidRPr="00590C58" w:rsidRDefault="00300A2C" w:rsidP="00300A2C">
      <w:pPr>
        <w:jc w:val="both"/>
        <w:rPr>
          <w:rFonts w:eastAsia="Calibri"/>
          <w:b/>
          <w:i/>
          <w:sz w:val="18"/>
          <w:szCs w:val="18"/>
          <w:shd w:val="clear" w:color="auto" w:fill="FFFFFF"/>
          <w:lang w:val="en-US"/>
        </w:rPr>
      </w:pPr>
      <w:r w:rsidRPr="00300A2C">
        <w:rPr>
          <w:rFonts w:eastAsia="Calibri"/>
          <w:b/>
          <w:i/>
          <w:sz w:val="18"/>
          <w:szCs w:val="18"/>
          <w:shd w:val="clear" w:color="auto" w:fill="FFFFFF"/>
          <w:vertAlign w:val="superscript"/>
          <w:lang w:val="en-US"/>
        </w:rPr>
        <w:t>2</w:t>
      </w:r>
      <w:r w:rsidRPr="00590C58">
        <w:rPr>
          <w:rFonts w:eastAsia="Calibri"/>
          <w:b/>
          <w:i/>
          <w:sz w:val="18"/>
          <w:szCs w:val="18"/>
          <w:shd w:val="clear" w:color="auto" w:fill="FFFFFF"/>
          <w:lang w:val="en-US"/>
        </w:rPr>
        <w:t>Marine Hydrophysical Institute, Russian Academy of Sciences, Sevastopol, Russian Federation</w:t>
      </w:r>
    </w:p>
    <w:p w:rsidR="00AA3E36" w:rsidRPr="0027538C" w:rsidRDefault="00AA3E36" w:rsidP="00300A2C">
      <w:pPr>
        <w:ind w:right="-107"/>
        <w:jc w:val="both"/>
        <w:rPr>
          <w:b/>
          <w:i/>
          <w:sz w:val="18"/>
          <w:szCs w:val="22"/>
          <w:lang w:val="de-DE"/>
        </w:rPr>
      </w:pPr>
      <w:r w:rsidRPr="0027538C">
        <w:rPr>
          <w:b/>
          <w:i/>
          <w:sz w:val="18"/>
          <w:szCs w:val="22"/>
          <w:lang w:val="de-DE"/>
        </w:rPr>
        <w:t xml:space="preserve">E-mail: </w:t>
      </w:r>
      <w:r w:rsidR="00300A2C" w:rsidRPr="00300A2C">
        <w:rPr>
          <w:b/>
          <w:i/>
          <w:sz w:val="18"/>
          <w:szCs w:val="22"/>
          <w:vertAlign w:val="superscript"/>
          <w:lang w:val="en-US"/>
        </w:rPr>
        <w:t>1</w:t>
      </w:r>
      <w:r w:rsidR="00300A2C" w:rsidRPr="00300A2C">
        <w:rPr>
          <w:b/>
          <w:i/>
          <w:sz w:val="18"/>
          <w:szCs w:val="22"/>
          <w:lang w:val="de-DE"/>
        </w:rPr>
        <w:t>ivanov@mail.ru</w:t>
      </w:r>
      <w:r w:rsidR="00300A2C">
        <w:rPr>
          <w:b/>
          <w:i/>
          <w:sz w:val="18"/>
          <w:szCs w:val="22"/>
          <w:lang w:val="de-DE"/>
        </w:rPr>
        <w:t>,</w:t>
      </w:r>
      <w:r w:rsidR="00300A2C" w:rsidRPr="00300A2C">
        <w:rPr>
          <w:b/>
          <w:i/>
          <w:sz w:val="18"/>
          <w:szCs w:val="22"/>
          <w:lang w:val="en-US"/>
        </w:rPr>
        <w:t xml:space="preserve"> </w:t>
      </w:r>
      <w:r w:rsidR="00300A2C" w:rsidRPr="00300A2C">
        <w:rPr>
          <w:b/>
          <w:i/>
          <w:sz w:val="18"/>
          <w:szCs w:val="22"/>
          <w:vertAlign w:val="superscript"/>
          <w:lang w:val="en-US"/>
        </w:rPr>
        <w:t>2</w:t>
      </w:r>
      <w:r w:rsidR="00300A2C">
        <w:rPr>
          <w:b/>
          <w:i/>
          <w:sz w:val="18"/>
          <w:szCs w:val="22"/>
          <w:lang w:val="de-DE"/>
        </w:rPr>
        <w:t>petrov@mail.ru</w:t>
      </w:r>
    </w:p>
    <w:p w:rsidR="00AA3E36" w:rsidRPr="00435913" w:rsidRDefault="00AA3E36" w:rsidP="00AA3E36">
      <w:pPr>
        <w:ind w:right="-107" w:firstLine="360"/>
        <w:jc w:val="center"/>
        <w:rPr>
          <w:sz w:val="18"/>
          <w:szCs w:val="18"/>
          <w:lang w:val="de-DE"/>
        </w:rPr>
      </w:pPr>
    </w:p>
    <w:p w:rsidR="00AA3E36" w:rsidRDefault="00300A2C" w:rsidP="0027538C">
      <w:pPr>
        <w:jc w:val="both"/>
        <w:rPr>
          <w:sz w:val="22"/>
          <w:szCs w:val="22"/>
        </w:rPr>
      </w:pPr>
      <w:r>
        <w:rPr>
          <w:sz w:val="22"/>
          <w:szCs w:val="22"/>
        </w:rPr>
        <w:t>Текст англоязычной аннотации. Объём не менее 1 стр.</w:t>
      </w:r>
    </w:p>
    <w:p w:rsidR="00300A2C" w:rsidRPr="00300A2C" w:rsidRDefault="00300A2C" w:rsidP="0027538C">
      <w:pPr>
        <w:jc w:val="both"/>
        <w:rPr>
          <w:sz w:val="22"/>
          <w:szCs w:val="22"/>
        </w:rPr>
      </w:pPr>
      <w:r w:rsidRPr="00300A2C">
        <w:rPr>
          <w:b/>
          <w:i/>
          <w:sz w:val="22"/>
          <w:szCs w:val="22"/>
        </w:rPr>
        <w:t>Keywords:</w:t>
      </w:r>
      <w:r>
        <w:rPr>
          <w:b/>
          <w:i/>
          <w:sz w:val="22"/>
          <w:szCs w:val="22"/>
        </w:rPr>
        <w:t xml:space="preserve"> </w:t>
      </w:r>
    </w:p>
    <w:p w:rsidR="00AA3E36" w:rsidRPr="00300A2C" w:rsidRDefault="00AA3E36" w:rsidP="00986978">
      <w:pPr>
        <w:ind w:right="-107" w:firstLine="360"/>
        <w:jc w:val="both"/>
        <w:rPr>
          <w:sz w:val="22"/>
          <w:szCs w:val="22"/>
        </w:rPr>
      </w:pPr>
    </w:p>
    <w:p w:rsidR="002E0BA8" w:rsidRDefault="002E0BA8" w:rsidP="002E0BA8">
      <w:pPr>
        <w:ind w:firstLine="357"/>
        <w:jc w:val="center"/>
        <w:rPr>
          <w:b/>
          <w:bCs/>
          <w:sz w:val="20"/>
          <w:szCs w:val="20"/>
          <w:lang w:val="en-US"/>
        </w:rPr>
      </w:pPr>
      <w:r w:rsidRPr="00AB519A">
        <w:rPr>
          <w:b/>
          <w:bCs/>
          <w:sz w:val="20"/>
          <w:szCs w:val="20"/>
          <w:lang w:val="en-US"/>
        </w:rPr>
        <w:t>References</w:t>
      </w:r>
    </w:p>
    <w:p w:rsidR="001D2136" w:rsidRPr="00AB519A" w:rsidRDefault="001D2136" w:rsidP="002E0BA8">
      <w:pPr>
        <w:ind w:firstLine="357"/>
        <w:jc w:val="center"/>
        <w:rPr>
          <w:b/>
          <w:bCs/>
          <w:sz w:val="20"/>
          <w:szCs w:val="20"/>
          <w:lang w:val="en-US"/>
        </w:rPr>
      </w:pPr>
    </w:p>
    <w:p w:rsidR="002E0BA8" w:rsidRPr="002E0BA8" w:rsidRDefault="002E0BA8" w:rsidP="00322203">
      <w:pPr>
        <w:numPr>
          <w:ilvl w:val="0"/>
          <w:numId w:val="9"/>
        </w:numPr>
        <w:tabs>
          <w:tab w:val="left" w:pos="284"/>
        </w:tabs>
        <w:ind w:left="284" w:right="-107" w:hanging="284"/>
        <w:jc w:val="both"/>
        <w:rPr>
          <w:sz w:val="18"/>
          <w:szCs w:val="18"/>
          <w:lang w:val="en-US"/>
        </w:rPr>
      </w:pPr>
      <w:r w:rsidRPr="002E0BA8">
        <w:rPr>
          <w:sz w:val="18"/>
          <w:szCs w:val="18"/>
          <w:lang w:val="en-US"/>
        </w:rPr>
        <w:t>Judin V.</w:t>
      </w:r>
      <w:r w:rsidR="001D2136">
        <w:rPr>
          <w:sz w:val="18"/>
          <w:szCs w:val="18"/>
          <w:lang w:val="en-US"/>
        </w:rPr>
        <w:t> </w:t>
      </w:r>
      <w:r w:rsidRPr="002E0BA8">
        <w:rPr>
          <w:sz w:val="18"/>
          <w:szCs w:val="18"/>
          <w:lang w:val="en-US"/>
        </w:rPr>
        <w:t>V. Geodinamika Kryma. Simferopol</w:t>
      </w:r>
      <w:r w:rsidR="00300A2C" w:rsidRPr="004F546D">
        <w:rPr>
          <w:sz w:val="18"/>
          <w:szCs w:val="18"/>
          <w:lang w:val="en-US"/>
        </w:rPr>
        <w:t>:</w:t>
      </w:r>
      <w:r w:rsidRPr="002E0BA8">
        <w:rPr>
          <w:sz w:val="18"/>
          <w:szCs w:val="18"/>
          <w:lang w:val="en-US"/>
        </w:rPr>
        <w:t xml:space="preserve"> DIAJPI, 2011. 336 </w:t>
      </w:r>
      <w:r w:rsidR="001C38DF">
        <w:rPr>
          <w:sz w:val="18"/>
          <w:szCs w:val="18"/>
          <w:lang w:val="en-US"/>
        </w:rPr>
        <w:t>p</w:t>
      </w:r>
      <w:r w:rsidRPr="002E0BA8">
        <w:rPr>
          <w:sz w:val="18"/>
          <w:szCs w:val="18"/>
          <w:lang w:val="en-US"/>
        </w:rPr>
        <w:t xml:space="preserve">. </w:t>
      </w:r>
      <w:r w:rsidR="001C38DF" w:rsidRPr="00983165">
        <w:rPr>
          <w:rStyle w:val="aa"/>
          <w:b w:val="0"/>
          <w:sz w:val="18"/>
          <w:szCs w:val="18"/>
          <w:lang w:val="en-US"/>
        </w:rPr>
        <w:t>(in Russ</w:t>
      </w:r>
      <w:r w:rsidR="001C38DF" w:rsidRPr="00983165">
        <w:rPr>
          <w:sz w:val="18"/>
          <w:szCs w:val="18"/>
          <w:lang w:val="en-US"/>
        </w:rPr>
        <w:t>ian</w:t>
      </w:r>
      <w:r w:rsidR="001C38DF" w:rsidRPr="00983165">
        <w:rPr>
          <w:rStyle w:val="aa"/>
          <w:b w:val="0"/>
          <w:sz w:val="18"/>
          <w:szCs w:val="18"/>
          <w:lang w:val="en-US"/>
        </w:rPr>
        <w:t>).</w:t>
      </w:r>
    </w:p>
    <w:p w:rsidR="002E0BA8" w:rsidRPr="002E0BA8" w:rsidRDefault="002E0BA8" w:rsidP="00322203">
      <w:pPr>
        <w:numPr>
          <w:ilvl w:val="0"/>
          <w:numId w:val="9"/>
        </w:numPr>
        <w:tabs>
          <w:tab w:val="left" w:pos="284"/>
        </w:tabs>
        <w:ind w:left="284" w:right="-107" w:hanging="284"/>
        <w:jc w:val="both"/>
        <w:rPr>
          <w:sz w:val="18"/>
          <w:szCs w:val="18"/>
          <w:lang w:val="en-US"/>
        </w:rPr>
      </w:pPr>
      <w:r w:rsidRPr="002E0BA8">
        <w:rPr>
          <w:sz w:val="18"/>
          <w:szCs w:val="18"/>
          <w:lang w:val="en-US"/>
        </w:rPr>
        <w:t>Amelichev G.N., Vahrushev B.A., Vahrusheva L.P.</w:t>
      </w:r>
      <w:r w:rsidR="001D2136">
        <w:rPr>
          <w:sz w:val="18"/>
          <w:szCs w:val="18"/>
          <w:lang w:val="en-US"/>
        </w:rPr>
        <w:t xml:space="preserve"> </w:t>
      </w:r>
      <w:r w:rsidRPr="002E0BA8">
        <w:rPr>
          <w:sz w:val="18"/>
          <w:szCs w:val="18"/>
          <w:lang w:val="en-US"/>
        </w:rPr>
        <w:t>Pamjatnik prirody "Glyba permskih izvestnjakov" na Simferopol'skom vodohranilishhe, kak jelement landshaftnoj struktury Krymskogo predgor'ja</w:t>
      </w:r>
      <w:r w:rsidR="001C38DF">
        <w:rPr>
          <w:sz w:val="18"/>
          <w:szCs w:val="18"/>
          <w:lang w:val="en-US"/>
        </w:rPr>
        <w:t xml:space="preserve">. </w:t>
      </w:r>
      <w:r w:rsidRPr="002E0BA8">
        <w:rPr>
          <w:sz w:val="18"/>
          <w:szCs w:val="18"/>
          <w:lang w:val="en-US"/>
        </w:rPr>
        <w:t xml:space="preserve">Kul'tura narodov Prichernomor'ja. 2005. </w:t>
      </w:r>
      <w:r w:rsidR="001D2136">
        <w:rPr>
          <w:sz w:val="18"/>
          <w:szCs w:val="18"/>
          <w:lang w:val="en-US"/>
        </w:rPr>
        <w:t xml:space="preserve">no. </w:t>
      </w:r>
      <w:r w:rsidRPr="002E0BA8">
        <w:rPr>
          <w:sz w:val="18"/>
          <w:szCs w:val="18"/>
          <w:lang w:val="en-US"/>
        </w:rPr>
        <w:t xml:space="preserve">64. </w:t>
      </w:r>
      <w:r w:rsidR="001C38DF">
        <w:rPr>
          <w:sz w:val="18"/>
          <w:szCs w:val="18"/>
          <w:lang w:val="en-US"/>
        </w:rPr>
        <w:t>pp</w:t>
      </w:r>
      <w:r w:rsidRPr="002E0BA8">
        <w:rPr>
          <w:sz w:val="18"/>
          <w:szCs w:val="18"/>
          <w:lang w:val="en-US"/>
        </w:rPr>
        <w:t xml:space="preserve">. 14–18. </w:t>
      </w:r>
      <w:r w:rsidR="001C38DF" w:rsidRPr="00983165">
        <w:rPr>
          <w:rStyle w:val="aa"/>
          <w:b w:val="0"/>
          <w:sz w:val="18"/>
          <w:szCs w:val="18"/>
          <w:lang w:val="en-US"/>
        </w:rPr>
        <w:t>(in Russ</w:t>
      </w:r>
      <w:r w:rsidR="001C38DF" w:rsidRPr="00983165">
        <w:rPr>
          <w:sz w:val="18"/>
          <w:szCs w:val="18"/>
          <w:lang w:val="en-US"/>
        </w:rPr>
        <w:t>ian</w:t>
      </w:r>
      <w:r w:rsidR="001C38DF" w:rsidRPr="00983165">
        <w:rPr>
          <w:rStyle w:val="aa"/>
          <w:b w:val="0"/>
          <w:sz w:val="18"/>
          <w:szCs w:val="18"/>
          <w:lang w:val="en-US"/>
        </w:rPr>
        <w:t>).</w:t>
      </w:r>
    </w:p>
    <w:p w:rsidR="002E0BA8" w:rsidRDefault="00CF7484" w:rsidP="00322203">
      <w:pPr>
        <w:numPr>
          <w:ilvl w:val="0"/>
          <w:numId w:val="9"/>
        </w:numPr>
        <w:tabs>
          <w:tab w:val="left" w:pos="284"/>
        </w:tabs>
        <w:ind w:left="284" w:right="-107" w:hanging="284"/>
        <w:jc w:val="both"/>
        <w:rPr>
          <w:sz w:val="18"/>
          <w:szCs w:val="18"/>
          <w:lang w:val="en-US"/>
        </w:rPr>
      </w:pPr>
      <w:r w:rsidRPr="00CF7484">
        <w:rPr>
          <w:sz w:val="18"/>
          <w:szCs w:val="18"/>
          <w:lang w:val="en-US"/>
        </w:rPr>
        <w:t>MarineTraffic: Global Ship Tracking Intelligence</w:t>
      </w:r>
      <w:r>
        <w:rPr>
          <w:sz w:val="18"/>
          <w:szCs w:val="18"/>
          <w:lang w:val="en-US"/>
        </w:rPr>
        <w:t xml:space="preserve"> </w:t>
      </w:r>
      <w:r w:rsidR="00322203" w:rsidRPr="00322203">
        <w:rPr>
          <w:sz w:val="18"/>
          <w:szCs w:val="18"/>
          <w:lang w:val="en-US"/>
        </w:rPr>
        <w:t xml:space="preserve">[Elektronnyj resurs]. URL: </w:t>
      </w:r>
      <w:r w:rsidRPr="00CF7484">
        <w:rPr>
          <w:sz w:val="18"/>
          <w:szCs w:val="18"/>
          <w:lang w:val="en-US"/>
        </w:rPr>
        <w:t>https://www.marinetraffic.com</w:t>
      </w:r>
      <w:r w:rsidRPr="00322203">
        <w:rPr>
          <w:sz w:val="18"/>
          <w:szCs w:val="18"/>
          <w:lang w:val="en-US"/>
        </w:rPr>
        <w:t xml:space="preserve"> </w:t>
      </w:r>
      <w:r w:rsidR="00322203" w:rsidRPr="00322203">
        <w:rPr>
          <w:sz w:val="18"/>
          <w:szCs w:val="18"/>
          <w:lang w:val="en-US"/>
        </w:rPr>
        <w:t>(application</w:t>
      </w:r>
      <w:r w:rsidR="005B67FF" w:rsidRPr="005B67FF">
        <w:rPr>
          <w:sz w:val="18"/>
          <w:szCs w:val="18"/>
          <w:lang w:val="en-US"/>
        </w:rPr>
        <w:t>: 12.11.2020</w:t>
      </w:r>
      <w:r w:rsidR="00322203" w:rsidRPr="00322203">
        <w:rPr>
          <w:sz w:val="18"/>
          <w:szCs w:val="18"/>
          <w:lang w:val="en-US"/>
        </w:rPr>
        <w:t>)</w:t>
      </w:r>
      <w:r w:rsidR="005B67FF" w:rsidRPr="005B67FF">
        <w:rPr>
          <w:sz w:val="18"/>
          <w:szCs w:val="18"/>
          <w:lang w:val="en-US"/>
        </w:rPr>
        <w:t>.</w:t>
      </w:r>
    </w:p>
    <w:p w:rsidR="00CF7484" w:rsidRPr="001D2136" w:rsidRDefault="00CF7484" w:rsidP="00CF7484">
      <w:pPr>
        <w:numPr>
          <w:ilvl w:val="0"/>
          <w:numId w:val="9"/>
        </w:numPr>
        <w:tabs>
          <w:tab w:val="left" w:pos="284"/>
        </w:tabs>
        <w:spacing w:after="160"/>
        <w:ind w:left="284" w:right="-107" w:hanging="284"/>
        <w:jc w:val="both"/>
        <w:rPr>
          <w:sz w:val="18"/>
          <w:szCs w:val="18"/>
          <w:lang w:val="en-US"/>
        </w:rPr>
      </w:pPr>
      <w:r w:rsidRPr="00F927A6">
        <w:rPr>
          <w:rFonts w:eastAsia="TimesNewRomanPSMT+1"/>
          <w:sz w:val="18"/>
          <w:lang w:val="en-US"/>
        </w:rPr>
        <w:t>Wang H., Ang B.W., Su B. A Multi-region Structural Decomposition Analysis of Global CO</w:t>
      </w:r>
      <w:r w:rsidRPr="00F927A6">
        <w:rPr>
          <w:rFonts w:eastAsia="TimesNewRomanPSMT+1"/>
          <w:sz w:val="18"/>
          <w:vertAlign w:val="superscript"/>
          <w:lang w:val="en-US"/>
        </w:rPr>
        <w:t>2</w:t>
      </w:r>
      <w:r w:rsidRPr="00F927A6">
        <w:rPr>
          <w:rFonts w:eastAsia="TimesNewRomanPSMT+1"/>
          <w:sz w:val="18"/>
          <w:lang w:val="en-US"/>
        </w:rPr>
        <w:t xml:space="preserve"> Emission Intensity // Ecological Economics. 2017. Vol. 142. December. pp. 163–176.</w:t>
      </w:r>
    </w:p>
    <w:p w:rsidR="0027538C" w:rsidRPr="00CF7484" w:rsidRDefault="0027538C" w:rsidP="002E0BA8">
      <w:pPr>
        <w:ind w:right="-107" w:firstLine="360"/>
        <w:jc w:val="both"/>
        <w:rPr>
          <w:sz w:val="18"/>
          <w:szCs w:val="18"/>
        </w:rPr>
      </w:pPr>
    </w:p>
    <w:p w:rsidR="0027538C" w:rsidRPr="0027538C" w:rsidRDefault="0027538C" w:rsidP="0027538C">
      <w:pPr>
        <w:ind w:right="-107" w:firstLine="360"/>
        <w:jc w:val="right"/>
        <w:rPr>
          <w:i/>
          <w:sz w:val="22"/>
          <w:szCs w:val="18"/>
        </w:rPr>
      </w:pPr>
      <w:r>
        <w:rPr>
          <w:i/>
          <w:sz w:val="22"/>
          <w:szCs w:val="18"/>
        </w:rPr>
        <w:t xml:space="preserve">Поступила в редакцию </w:t>
      </w:r>
      <w:r w:rsidR="00CF7484">
        <w:rPr>
          <w:i/>
          <w:sz w:val="22"/>
          <w:szCs w:val="18"/>
        </w:rPr>
        <w:t>ХХ</w:t>
      </w:r>
      <w:r>
        <w:rPr>
          <w:i/>
          <w:sz w:val="22"/>
          <w:szCs w:val="18"/>
        </w:rPr>
        <w:t>.</w:t>
      </w:r>
      <w:r w:rsidR="00CF7484">
        <w:rPr>
          <w:i/>
          <w:sz w:val="22"/>
          <w:szCs w:val="18"/>
        </w:rPr>
        <w:t>ХХ.ХХХХ</w:t>
      </w:r>
      <w:r w:rsidR="009962FF">
        <w:rPr>
          <w:i/>
          <w:sz w:val="22"/>
          <w:szCs w:val="18"/>
        </w:rPr>
        <w:t xml:space="preserve"> г.</w:t>
      </w:r>
    </w:p>
    <w:sectPr w:rsidR="0027538C" w:rsidRPr="0027538C" w:rsidSect="001D2136">
      <w:headerReference w:type="even" r:id="rId9"/>
      <w:pgSz w:w="11906" w:h="16838" w:code="9"/>
      <w:pgMar w:top="1701" w:right="2552" w:bottom="3799" w:left="1361" w:header="794" w:footer="3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F3" w:rsidRDefault="009B13F3">
      <w:r>
        <w:separator/>
      </w:r>
    </w:p>
  </w:endnote>
  <w:endnote w:type="continuationSeparator" w:id="0">
    <w:p w:rsidR="009B13F3" w:rsidRDefault="009B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+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F3" w:rsidRDefault="009B13F3">
      <w:r>
        <w:separator/>
      </w:r>
    </w:p>
  </w:footnote>
  <w:footnote w:type="continuationSeparator" w:id="0">
    <w:p w:rsidR="009B13F3" w:rsidRDefault="009B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074" w:rsidRDefault="00C33074" w:rsidP="002E0B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E36">
      <w:rPr>
        <w:rStyle w:val="a7"/>
        <w:noProof/>
      </w:rPr>
      <w:t>10</w:t>
    </w:r>
    <w:r>
      <w:rPr>
        <w:rStyle w:val="a7"/>
      </w:rPr>
      <w:fldChar w:fldCharType="end"/>
    </w:r>
  </w:p>
  <w:p w:rsidR="00C33074" w:rsidRDefault="00C330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552"/>
    <w:multiLevelType w:val="multilevel"/>
    <w:tmpl w:val="7B06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86C97"/>
    <w:multiLevelType w:val="hybridMultilevel"/>
    <w:tmpl w:val="76F2A8EE"/>
    <w:lvl w:ilvl="0" w:tplc="C554CC78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C611D"/>
    <w:multiLevelType w:val="multilevel"/>
    <w:tmpl w:val="A7B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54761"/>
    <w:multiLevelType w:val="hybridMultilevel"/>
    <w:tmpl w:val="57B4F8BE"/>
    <w:lvl w:ilvl="0" w:tplc="516C1446">
      <w:start w:val="1"/>
      <w:numFmt w:val="decimal"/>
      <w:lvlText w:val="%1."/>
      <w:lvlJc w:val="left"/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B1138A3"/>
    <w:multiLevelType w:val="multilevel"/>
    <w:tmpl w:val="0CC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B5DB0"/>
    <w:multiLevelType w:val="hybridMultilevel"/>
    <w:tmpl w:val="D9BC7BA4"/>
    <w:lvl w:ilvl="0" w:tplc="C554CC78">
      <w:start w:val="1"/>
      <w:numFmt w:val="decimal"/>
      <w:lvlText w:val="%1."/>
      <w:lvlJc w:val="left"/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01E"/>
    <w:multiLevelType w:val="hybridMultilevel"/>
    <w:tmpl w:val="C40444FC"/>
    <w:lvl w:ilvl="0" w:tplc="F8EE68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E093C"/>
    <w:multiLevelType w:val="multilevel"/>
    <w:tmpl w:val="D3E6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A67CA"/>
    <w:multiLevelType w:val="multilevel"/>
    <w:tmpl w:val="B60A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134AF"/>
    <w:multiLevelType w:val="hybridMultilevel"/>
    <w:tmpl w:val="91027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54B44"/>
    <w:multiLevelType w:val="hybridMultilevel"/>
    <w:tmpl w:val="B340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1"/>
    <w:rsid w:val="00001AD1"/>
    <w:rsid w:val="00004352"/>
    <w:rsid w:val="00015CF0"/>
    <w:rsid w:val="000168E3"/>
    <w:rsid w:val="000332CB"/>
    <w:rsid w:val="000478E0"/>
    <w:rsid w:val="00050C37"/>
    <w:rsid w:val="00051206"/>
    <w:rsid w:val="00053786"/>
    <w:rsid w:val="00063F6E"/>
    <w:rsid w:val="00073867"/>
    <w:rsid w:val="00074AE9"/>
    <w:rsid w:val="00093BE1"/>
    <w:rsid w:val="00094920"/>
    <w:rsid w:val="000A3ED5"/>
    <w:rsid w:val="000A47BD"/>
    <w:rsid w:val="000B6EF3"/>
    <w:rsid w:val="000C5A66"/>
    <w:rsid w:val="000C5E50"/>
    <w:rsid w:val="000D5992"/>
    <w:rsid w:val="000D6972"/>
    <w:rsid w:val="000E4BB6"/>
    <w:rsid w:val="000E5986"/>
    <w:rsid w:val="00101EF8"/>
    <w:rsid w:val="00111AF7"/>
    <w:rsid w:val="0011386A"/>
    <w:rsid w:val="00126F7D"/>
    <w:rsid w:val="00140F07"/>
    <w:rsid w:val="00151A61"/>
    <w:rsid w:val="00156B9D"/>
    <w:rsid w:val="00172F86"/>
    <w:rsid w:val="00173727"/>
    <w:rsid w:val="001772A8"/>
    <w:rsid w:val="00191B7A"/>
    <w:rsid w:val="001A1905"/>
    <w:rsid w:val="001A5C5C"/>
    <w:rsid w:val="001C38DF"/>
    <w:rsid w:val="001D055A"/>
    <w:rsid w:val="001D2136"/>
    <w:rsid w:val="001D5471"/>
    <w:rsid w:val="001D73B9"/>
    <w:rsid w:val="001D77EA"/>
    <w:rsid w:val="001E17C7"/>
    <w:rsid w:val="001E4C69"/>
    <w:rsid w:val="001E59AD"/>
    <w:rsid w:val="001E6C77"/>
    <w:rsid w:val="00221CCA"/>
    <w:rsid w:val="002256A2"/>
    <w:rsid w:val="002305BE"/>
    <w:rsid w:val="00232F50"/>
    <w:rsid w:val="00243E05"/>
    <w:rsid w:val="00245B48"/>
    <w:rsid w:val="00250A87"/>
    <w:rsid w:val="00255070"/>
    <w:rsid w:val="00260609"/>
    <w:rsid w:val="0027538C"/>
    <w:rsid w:val="00282CB5"/>
    <w:rsid w:val="00283F17"/>
    <w:rsid w:val="0029593A"/>
    <w:rsid w:val="002979C6"/>
    <w:rsid w:val="002A4832"/>
    <w:rsid w:val="002A6C7D"/>
    <w:rsid w:val="002B75B6"/>
    <w:rsid w:val="002C0296"/>
    <w:rsid w:val="002C1C78"/>
    <w:rsid w:val="002C246D"/>
    <w:rsid w:val="002C6BAA"/>
    <w:rsid w:val="002D2B14"/>
    <w:rsid w:val="002D4CD5"/>
    <w:rsid w:val="002E0BA8"/>
    <w:rsid w:val="002E20B0"/>
    <w:rsid w:val="002E304C"/>
    <w:rsid w:val="00300A2C"/>
    <w:rsid w:val="00303971"/>
    <w:rsid w:val="00321E6E"/>
    <w:rsid w:val="00322203"/>
    <w:rsid w:val="003225B3"/>
    <w:rsid w:val="00326356"/>
    <w:rsid w:val="003301B8"/>
    <w:rsid w:val="00331C6C"/>
    <w:rsid w:val="00334839"/>
    <w:rsid w:val="00371488"/>
    <w:rsid w:val="00377898"/>
    <w:rsid w:val="00377A0D"/>
    <w:rsid w:val="00394140"/>
    <w:rsid w:val="00396D8C"/>
    <w:rsid w:val="003C502A"/>
    <w:rsid w:val="003D2549"/>
    <w:rsid w:val="003D4523"/>
    <w:rsid w:val="003D64A1"/>
    <w:rsid w:val="003E35A7"/>
    <w:rsid w:val="003F072D"/>
    <w:rsid w:val="003F2BC8"/>
    <w:rsid w:val="003F4ED3"/>
    <w:rsid w:val="00406F26"/>
    <w:rsid w:val="004106FE"/>
    <w:rsid w:val="004203FC"/>
    <w:rsid w:val="00421E37"/>
    <w:rsid w:val="004231F7"/>
    <w:rsid w:val="00424029"/>
    <w:rsid w:val="004244D8"/>
    <w:rsid w:val="00435913"/>
    <w:rsid w:val="00445E0C"/>
    <w:rsid w:val="004633C2"/>
    <w:rsid w:val="0047116D"/>
    <w:rsid w:val="00481E9A"/>
    <w:rsid w:val="00491E39"/>
    <w:rsid w:val="004965DD"/>
    <w:rsid w:val="004A0A6D"/>
    <w:rsid w:val="004A64D0"/>
    <w:rsid w:val="004B1F85"/>
    <w:rsid w:val="004B2973"/>
    <w:rsid w:val="004C0EA3"/>
    <w:rsid w:val="004C6127"/>
    <w:rsid w:val="004C7510"/>
    <w:rsid w:val="004E2EA7"/>
    <w:rsid w:val="004E3655"/>
    <w:rsid w:val="004F492E"/>
    <w:rsid w:val="004F546D"/>
    <w:rsid w:val="004F751A"/>
    <w:rsid w:val="00505277"/>
    <w:rsid w:val="00512AE7"/>
    <w:rsid w:val="0052005F"/>
    <w:rsid w:val="0052305B"/>
    <w:rsid w:val="00532615"/>
    <w:rsid w:val="00551E3C"/>
    <w:rsid w:val="00560278"/>
    <w:rsid w:val="00565BC1"/>
    <w:rsid w:val="00577BC5"/>
    <w:rsid w:val="0058506B"/>
    <w:rsid w:val="005B3CAD"/>
    <w:rsid w:val="005B67FF"/>
    <w:rsid w:val="005D19C5"/>
    <w:rsid w:val="005D5C4F"/>
    <w:rsid w:val="005E1DD5"/>
    <w:rsid w:val="005E3EF6"/>
    <w:rsid w:val="005E4249"/>
    <w:rsid w:val="005E465C"/>
    <w:rsid w:val="005F18E6"/>
    <w:rsid w:val="005F47C4"/>
    <w:rsid w:val="0060116F"/>
    <w:rsid w:val="0060601C"/>
    <w:rsid w:val="00616DFF"/>
    <w:rsid w:val="00617BD5"/>
    <w:rsid w:val="00622BBE"/>
    <w:rsid w:val="00631011"/>
    <w:rsid w:val="00631506"/>
    <w:rsid w:val="006334D5"/>
    <w:rsid w:val="006369F9"/>
    <w:rsid w:val="00645CFC"/>
    <w:rsid w:val="00645FFB"/>
    <w:rsid w:val="00664B53"/>
    <w:rsid w:val="00666860"/>
    <w:rsid w:val="006671C5"/>
    <w:rsid w:val="006678DA"/>
    <w:rsid w:val="00667D33"/>
    <w:rsid w:val="00675D59"/>
    <w:rsid w:val="0068090A"/>
    <w:rsid w:val="0068584A"/>
    <w:rsid w:val="00685E2D"/>
    <w:rsid w:val="006866C7"/>
    <w:rsid w:val="00695A6E"/>
    <w:rsid w:val="006A5428"/>
    <w:rsid w:val="006A75B8"/>
    <w:rsid w:val="006D41F2"/>
    <w:rsid w:val="006E64C0"/>
    <w:rsid w:val="006E65B5"/>
    <w:rsid w:val="006F19B9"/>
    <w:rsid w:val="007054A7"/>
    <w:rsid w:val="0071237E"/>
    <w:rsid w:val="007135AA"/>
    <w:rsid w:val="00720D07"/>
    <w:rsid w:val="00722F23"/>
    <w:rsid w:val="007267D6"/>
    <w:rsid w:val="00733C7F"/>
    <w:rsid w:val="00734DEC"/>
    <w:rsid w:val="0075386E"/>
    <w:rsid w:val="007576CF"/>
    <w:rsid w:val="0076614E"/>
    <w:rsid w:val="00773C0F"/>
    <w:rsid w:val="00782ABC"/>
    <w:rsid w:val="00794789"/>
    <w:rsid w:val="007964EA"/>
    <w:rsid w:val="007972C9"/>
    <w:rsid w:val="007A01D2"/>
    <w:rsid w:val="007A22D0"/>
    <w:rsid w:val="007A42A7"/>
    <w:rsid w:val="007B590B"/>
    <w:rsid w:val="007D384F"/>
    <w:rsid w:val="007D45DE"/>
    <w:rsid w:val="007E133A"/>
    <w:rsid w:val="007F5C14"/>
    <w:rsid w:val="0080096A"/>
    <w:rsid w:val="00803C86"/>
    <w:rsid w:val="00813A69"/>
    <w:rsid w:val="00820779"/>
    <w:rsid w:val="008268C6"/>
    <w:rsid w:val="00827BBA"/>
    <w:rsid w:val="00833327"/>
    <w:rsid w:val="00836482"/>
    <w:rsid w:val="008460F4"/>
    <w:rsid w:val="00854D39"/>
    <w:rsid w:val="0088072A"/>
    <w:rsid w:val="00892CDD"/>
    <w:rsid w:val="00897132"/>
    <w:rsid w:val="008972B8"/>
    <w:rsid w:val="008A58C0"/>
    <w:rsid w:val="008A6DB8"/>
    <w:rsid w:val="008C0D72"/>
    <w:rsid w:val="008E167E"/>
    <w:rsid w:val="008F1740"/>
    <w:rsid w:val="008F72D9"/>
    <w:rsid w:val="00902206"/>
    <w:rsid w:val="009052DB"/>
    <w:rsid w:val="0092033D"/>
    <w:rsid w:val="00936E95"/>
    <w:rsid w:val="0094246F"/>
    <w:rsid w:val="00976D6B"/>
    <w:rsid w:val="00984001"/>
    <w:rsid w:val="009849B3"/>
    <w:rsid w:val="00986978"/>
    <w:rsid w:val="00992E8F"/>
    <w:rsid w:val="009962FF"/>
    <w:rsid w:val="009A158F"/>
    <w:rsid w:val="009A2CD2"/>
    <w:rsid w:val="009B03F6"/>
    <w:rsid w:val="009B13F3"/>
    <w:rsid w:val="009B2E60"/>
    <w:rsid w:val="009B3D3C"/>
    <w:rsid w:val="009B7697"/>
    <w:rsid w:val="009D0CCA"/>
    <w:rsid w:val="009D3E17"/>
    <w:rsid w:val="009E0FC0"/>
    <w:rsid w:val="009E3C64"/>
    <w:rsid w:val="009F35FF"/>
    <w:rsid w:val="00A00877"/>
    <w:rsid w:val="00A05800"/>
    <w:rsid w:val="00A17C1A"/>
    <w:rsid w:val="00A2620B"/>
    <w:rsid w:val="00A26DB6"/>
    <w:rsid w:val="00A51E26"/>
    <w:rsid w:val="00A543B7"/>
    <w:rsid w:val="00A635DD"/>
    <w:rsid w:val="00A72357"/>
    <w:rsid w:val="00A76A8D"/>
    <w:rsid w:val="00A84379"/>
    <w:rsid w:val="00A951FB"/>
    <w:rsid w:val="00AA3E36"/>
    <w:rsid w:val="00AA4A47"/>
    <w:rsid w:val="00AB1A1D"/>
    <w:rsid w:val="00AB1CB0"/>
    <w:rsid w:val="00AD0739"/>
    <w:rsid w:val="00AF51AF"/>
    <w:rsid w:val="00B05A89"/>
    <w:rsid w:val="00B10CE7"/>
    <w:rsid w:val="00B12F55"/>
    <w:rsid w:val="00B12F80"/>
    <w:rsid w:val="00B14554"/>
    <w:rsid w:val="00B17990"/>
    <w:rsid w:val="00B24ACB"/>
    <w:rsid w:val="00B24BA7"/>
    <w:rsid w:val="00B259C2"/>
    <w:rsid w:val="00B26538"/>
    <w:rsid w:val="00B41277"/>
    <w:rsid w:val="00B4618D"/>
    <w:rsid w:val="00B46D98"/>
    <w:rsid w:val="00B479DF"/>
    <w:rsid w:val="00B553B2"/>
    <w:rsid w:val="00B63C5F"/>
    <w:rsid w:val="00B6451C"/>
    <w:rsid w:val="00B74167"/>
    <w:rsid w:val="00B87137"/>
    <w:rsid w:val="00BB6B80"/>
    <w:rsid w:val="00BC1CC3"/>
    <w:rsid w:val="00BC4746"/>
    <w:rsid w:val="00BC74BF"/>
    <w:rsid w:val="00BD56B8"/>
    <w:rsid w:val="00BE12DB"/>
    <w:rsid w:val="00BE31B1"/>
    <w:rsid w:val="00BE47F0"/>
    <w:rsid w:val="00C05A2D"/>
    <w:rsid w:val="00C07F6A"/>
    <w:rsid w:val="00C139C0"/>
    <w:rsid w:val="00C2045A"/>
    <w:rsid w:val="00C2047B"/>
    <w:rsid w:val="00C33074"/>
    <w:rsid w:val="00C42589"/>
    <w:rsid w:val="00C47FA0"/>
    <w:rsid w:val="00C72EA6"/>
    <w:rsid w:val="00C74129"/>
    <w:rsid w:val="00C7494A"/>
    <w:rsid w:val="00C75837"/>
    <w:rsid w:val="00C75F95"/>
    <w:rsid w:val="00C8161D"/>
    <w:rsid w:val="00C82062"/>
    <w:rsid w:val="00CA2939"/>
    <w:rsid w:val="00CA3DE5"/>
    <w:rsid w:val="00CB5B4A"/>
    <w:rsid w:val="00CC1F82"/>
    <w:rsid w:val="00CC7506"/>
    <w:rsid w:val="00CD33DE"/>
    <w:rsid w:val="00CD7C21"/>
    <w:rsid w:val="00CE54D8"/>
    <w:rsid w:val="00CE73C8"/>
    <w:rsid w:val="00CE7549"/>
    <w:rsid w:val="00CF504B"/>
    <w:rsid w:val="00CF7484"/>
    <w:rsid w:val="00CF7DCD"/>
    <w:rsid w:val="00D03D58"/>
    <w:rsid w:val="00D0533D"/>
    <w:rsid w:val="00D06915"/>
    <w:rsid w:val="00D06F5C"/>
    <w:rsid w:val="00D06FC8"/>
    <w:rsid w:val="00D07D97"/>
    <w:rsid w:val="00D149AB"/>
    <w:rsid w:val="00D23AA0"/>
    <w:rsid w:val="00D4185F"/>
    <w:rsid w:val="00D52FC4"/>
    <w:rsid w:val="00D5563E"/>
    <w:rsid w:val="00D55F8A"/>
    <w:rsid w:val="00D63E75"/>
    <w:rsid w:val="00D76347"/>
    <w:rsid w:val="00D84265"/>
    <w:rsid w:val="00D86962"/>
    <w:rsid w:val="00DB3FA9"/>
    <w:rsid w:val="00DB579C"/>
    <w:rsid w:val="00DD0890"/>
    <w:rsid w:val="00DD2EA6"/>
    <w:rsid w:val="00DE7CFF"/>
    <w:rsid w:val="00DF0A1F"/>
    <w:rsid w:val="00E031EE"/>
    <w:rsid w:val="00E143E5"/>
    <w:rsid w:val="00E344A6"/>
    <w:rsid w:val="00E34AA6"/>
    <w:rsid w:val="00E56A05"/>
    <w:rsid w:val="00E60D52"/>
    <w:rsid w:val="00E6408C"/>
    <w:rsid w:val="00E668B1"/>
    <w:rsid w:val="00E72F68"/>
    <w:rsid w:val="00E73F86"/>
    <w:rsid w:val="00E770E4"/>
    <w:rsid w:val="00E86255"/>
    <w:rsid w:val="00E91FBE"/>
    <w:rsid w:val="00EA33DC"/>
    <w:rsid w:val="00EB5249"/>
    <w:rsid w:val="00EC565E"/>
    <w:rsid w:val="00EC7930"/>
    <w:rsid w:val="00ED1CB5"/>
    <w:rsid w:val="00ED7887"/>
    <w:rsid w:val="00EE07C3"/>
    <w:rsid w:val="00EE265D"/>
    <w:rsid w:val="00EE6B1A"/>
    <w:rsid w:val="00F01664"/>
    <w:rsid w:val="00F222D6"/>
    <w:rsid w:val="00F235D3"/>
    <w:rsid w:val="00F31FD2"/>
    <w:rsid w:val="00F42301"/>
    <w:rsid w:val="00F502B4"/>
    <w:rsid w:val="00F54E81"/>
    <w:rsid w:val="00F63414"/>
    <w:rsid w:val="00F65BB3"/>
    <w:rsid w:val="00F677F1"/>
    <w:rsid w:val="00F77531"/>
    <w:rsid w:val="00F93129"/>
    <w:rsid w:val="00F9471C"/>
    <w:rsid w:val="00FA69DE"/>
    <w:rsid w:val="00FA6FD2"/>
    <w:rsid w:val="00FB4093"/>
    <w:rsid w:val="00FC13DF"/>
    <w:rsid w:val="00FC2D3B"/>
    <w:rsid w:val="00FD2727"/>
    <w:rsid w:val="00FD713E"/>
    <w:rsid w:val="00FF028D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05280-4D41-43EA-B339-9681B35D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ng">
    <w:name w:val="lang"/>
    <w:basedOn w:val="a0"/>
    <w:rsid w:val="009E0FC0"/>
  </w:style>
  <w:style w:type="character" w:styleId="a3">
    <w:name w:val="Hyperlink"/>
    <w:rsid w:val="009E0FC0"/>
    <w:rPr>
      <w:color w:val="0000FF"/>
      <w:u w:val="single"/>
    </w:rPr>
  </w:style>
  <w:style w:type="paragraph" w:styleId="a4">
    <w:name w:val="Normal (Web)"/>
    <w:basedOn w:val="a"/>
    <w:rsid w:val="009E0FC0"/>
    <w:pPr>
      <w:spacing w:before="100" w:beforeAutospacing="1" w:after="100" w:afterAutospacing="1"/>
    </w:pPr>
  </w:style>
  <w:style w:type="character" w:styleId="a5">
    <w:name w:val="FollowedHyperlink"/>
    <w:rsid w:val="000D5992"/>
    <w:rPr>
      <w:color w:val="800080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7576CF"/>
    <w:pPr>
      <w:spacing w:before="100" w:beforeAutospacing="1" w:after="100" w:afterAutospacing="1"/>
    </w:pPr>
    <w:rPr>
      <w:lang w:bidi="he-IL"/>
    </w:rPr>
  </w:style>
  <w:style w:type="paragraph" w:styleId="a6">
    <w:name w:val="header"/>
    <w:basedOn w:val="a"/>
    <w:rsid w:val="001D73B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3B9"/>
  </w:style>
  <w:style w:type="paragraph" w:styleId="a8">
    <w:name w:val="footer"/>
    <w:basedOn w:val="a"/>
    <w:rsid w:val="00F222D6"/>
    <w:pPr>
      <w:tabs>
        <w:tab w:val="center" w:pos="4677"/>
        <w:tab w:val="right" w:pos="9355"/>
      </w:tabs>
    </w:pPr>
  </w:style>
  <w:style w:type="character" w:customStyle="1" w:styleId="mtfg0fwr7pc">
    <w:name w:val="mtfg0 fwr7pc"/>
    <w:basedOn w:val="a0"/>
    <w:rsid w:val="00631506"/>
  </w:style>
  <w:style w:type="character" w:customStyle="1" w:styleId="a9">
    <w:name w:val="Неразрешенное упоминание"/>
    <w:uiPriority w:val="99"/>
    <w:semiHidden/>
    <w:unhideWhenUsed/>
    <w:rsid w:val="001D2136"/>
    <w:rPr>
      <w:color w:val="605E5C"/>
      <w:shd w:val="clear" w:color="auto" w:fill="E1DFDD"/>
    </w:rPr>
  </w:style>
  <w:style w:type="character" w:styleId="aa">
    <w:name w:val="Strong"/>
    <w:uiPriority w:val="22"/>
    <w:qFormat/>
    <w:rsid w:val="001C38DF"/>
    <w:rPr>
      <w:b/>
      <w:bCs/>
    </w:rPr>
  </w:style>
  <w:style w:type="table" w:styleId="ab">
    <w:name w:val="Table Grid"/>
    <w:basedOn w:val="a1"/>
    <w:uiPriority w:val="39"/>
    <w:qFormat/>
    <w:rsid w:val="00D07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4B0A-DD31-4BEB-A2FA-1514A6FA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YudinVV</dc:creator>
  <cp:keywords/>
  <cp:lastModifiedBy>Денис Вольхин</cp:lastModifiedBy>
  <cp:revision>5</cp:revision>
  <dcterms:created xsi:type="dcterms:W3CDTF">2022-05-06T10:08:00Z</dcterms:created>
  <dcterms:modified xsi:type="dcterms:W3CDTF">2022-05-16T10:04:00Z</dcterms:modified>
</cp:coreProperties>
</file>